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CBA4" w14:textId="3F81DF1C" w:rsidR="00977F10" w:rsidRDefault="005B5DEE" w:rsidP="005B5DEE">
      <w:pPr>
        <w:pStyle w:val="Titolo1"/>
        <w:spacing w:line="288" w:lineRule="auto"/>
        <w:ind w:left="0" w:right="69"/>
      </w:pPr>
      <w:r>
        <w:rPr>
          <w:rFonts w:cs="Times New Roman"/>
          <w:lang w:val="en-GB"/>
        </w:rPr>
        <w:t>T</w:t>
      </w:r>
      <w:r w:rsidR="00977F10">
        <w:rPr>
          <w:rFonts w:cs="Times New Roman"/>
          <w:lang w:val="en-GB"/>
        </w:rPr>
        <w:t xml:space="preserve">itle: </w:t>
      </w:r>
      <w:r w:rsidR="004129E1">
        <w:rPr>
          <w:rFonts w:cs="Times New Roman"/>
          <w:lang w:val="en-GB"/>
        </w:rPr>
        <w:t>T</w:t>
      </w:r>
      <w:r w:rsidR="00994596">
        <w:rPr>
          <w:rFonts w:cs="Times New Roman"/>
          <w:lang w:val="en-GB"/>
        </w:rPr>
        <w:t>hree</w:t>
      </w:r>
      <w:r w:rsidR="004129E1">
        <w:rPr>
          <w:rFonts w:cs="Times New Roman"/>
          <w:lang w:val="en-GB"/>
        </w:rPr>
        <w:t xml:space="preserve">-dimensional analysis of active faults in Southern Apennines </w:t>
      </w:r>
      <w:r w:rsidR="00994596">
        <w:rPr>
          <w:rFonts w:cs="Times New Roman"/>
          <w:lang w:val="en-GB"/>
        </w:rPr>
        <w:t>using</w:t>
      </w:r>
      <w:r w:rsidR="004129E1">
        <w:rPr>
          <w:rFonts w:cs="Times New Roman"/>
          <w:lang w:val="en-GB"/>
        </w:rPr>
        <w:t xml:space="preserve"> electrical resistivity</w:t>
      </w:r>
      <w:r w:rsidR="00994596">
        <w:rPr>
          <w:rFonts w:cs="Times New Roman"/>
          <w:lang w:val="en-GB"/>
        </w:rPr>
        <w:t xml:space="preserve"> surveys</w:t>
      </w:r>
      <w:r w:rsidR="004129E1">
        <w:rPr>
          <w:rFonts w:cs="Times New Roman"/>
          <w:lang w:val="en-GB"/>
        </w:rPr>
        <w:t xml:space="preserve">. </w:t>
      </w:r>
    </w:p>
    <w:p w14:paraId="4A893EED" w14:textId="77777777" w:rsidR="00977F10" w:rsidRPr="00977F10" w:rsidRDefault="00977F10" w:rsidP="005B5DEE">
      <w:pPr>
        <w:spacing w:line="288" w:lineRule="auto"/>
        <w:jc w:val="both"/>
        <w:rPr>
          <w:rFonts w:ascii="Bell MT" w:hAnsi="Bell MT" w:cs="Times New Roman"/>
          <w:b/>
          <w:sz w:val="28"/>
          <w:szCs w:val="28"/>
        </w:rPr>
      </w:pPr>
    </w:p>
    <w:p w14:paraId="63721D34" w14:textId="03AA23F1" w:rsidR="00C92B1B" w:rsidRPr="004129E1" w:rsidRDefault="00C92B1B" w:rsidP="005B5DEE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4129E1">
        <w:rPr>
          <w:rFonts w:ascii="Bell MT" w:eastAsia="Bell MT" w:hAnsi="Bell MT"/>
          <w:b/>
          <w:bCs/>
          <w:sz w:val="28"/>
          <w:szCs w:val="28"/>
          <w:lang w:val="it-IT"/>
        </w:rPr>
        <w:t>Tutor:</w:t>
      </w:r>
      <w:r w:rsidR="004129E1" w:rsidRPr="004129E1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  <w:r w:rsidR="004129E1">
        <w:rPr>
          <w:rFonts w:ascii="Bell MT" w:eastAsia="Bell MT" w:hAnsi="Bell MT"/>
          <w:b/>
          <w:bCs/>
          <w:sz w:val="28"/>
          <w:szCs w:val="28"/>
          <w:lang w:val="it-IT"/>
        </w:rPr>
        <w:t>Prof. Luigi Ferranti</w:t>
      </w:r>
      <w:r w:rsidRPr="004129E1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</w:p>
    <w:p w14:paraId="3AF86EC6" w14:textId="77777777" w:rsidR="005B5DEE" w:rsidRPr="004129E1" w:rsidRDefault="005B5DEE" w:rsidP="005B5DEE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09EDD49A" w14:textId="77777777" w:rsidR="00525F35" w:rsidRDefault="00525F35" w:rsidP="00525F35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4129E1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>
        <w:rPr>
          <w:rFonts w:ascii="Bell MT" w:eastAsia="Bell MT" w:hAnsi="Bell MT"/>
          <w:b/>
          <w:bCs/>
          <w:sz w:val="28"/>
          <w:szCs w:val="28"/>
          <w:lang w:val="it-IT"/>
        </w:rPr>
        <w:t>s</w:t>
      </w:r>
      <w:r w:rsidRPr="004129E1">
        <w:rPr>
          <w:rFonts w:ascii="Bell MT" w:eastAsia="Bell MT" w:hAnsi="Bell MT"/>
          <w:b/>
          <w:bCs/>
          <w:sz w:val="28"/>
          <w:szCs w:val="28"/>
          <w:lang w:val="it-IT"/>
        </w:rPr>
        <w:t>:</w:t>
      </w:r>
    </w:p>
    <w:p w14:paraId="0401E0B4" w14:textId="77777777" w:rsidR="00525F35" w:rsidRDefault="00525F35" w:rsidP="00525F35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Dr. Francesco Iezzi</w:t>
      </w:r>
      <w:r w:rsidRPr="004129E1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</w:p>
    <w:p w14:paraId="7DA27B52" w14:textId="57161B2D" w:rsidR="00C92B1B" w:rsidRDefault="00525F35" w:rsidP="00525F35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Dr. Maria Giulia Di Giuseppe (</w:t>
      </w: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>I</w:t>
      </w:r>
      <w:r>
        <w:rPr>
          <w:rFonts w:ascii="Bell MT" w:eastAsia="Bell MT" w:hAnsi="Bell MT"/>
          <w:b/>
          <w:bCs/>
          <w:sz w:val="28"/>
          <w:szCs w:val="28"/>
          <w:lang w:val="it-IT"/>
        </w:rPr>
        <w:t>NGV-OV)</w:t>
      </w:r>
    </w:p>
    <w:p w14:paraId="33CF8E4C" w14:textId="77777777" w:rsidR="00525F35" w:rsidRPr="004129E1" w:rsidRDefault="00525F35" w:rsidP="00525F35">
      <w:pPr>
        <w:spacing w:line="288" w:lineRule="auto"/>
        <w:rPr>
          <w:rFonts w:ascii="Bell MT" w:eastAsia="Bell MT" w:hAnsi="Bell MT"/>
          <w:sz w:val="28"/>
          <w:szCs w:val="28"/>
          <w:lang w:val="it-IT"/>
        </w:rPr>
      </w:pPr>
    </w:p>
    <w:p w14:paraId="734073A4" w14:textId="5DA5406C" w:rsidR="0042296A" w:rsidRDefault="006D3000" w:rsidP="005B5DEE">
      <w:pPr>
        <w:pStyle w:val="Titolo1"/>
        <w:spacing w:line="288" w:lineRule="auto"/>
        <w:ind w:left="0"/>
        <w:jc w:val="both"/>
        <w:rPr>
          <w:rFonts w:eastAsiaTheme="minorHAnsi" w:cs="Times New Roman"/>
          <w:b w:val="0"/>
          <w:bCs w:val="0"/>
          <w:i/>
          <w:lang w:val="en-GB"/>
        </w:rPr>
      </w:pPr>
      <w:r>
        <w:t>Proposal</w:t>
      </w:r>
      <w:r w:rsidR="00950472">
        <w:t xml:space="preserve">: </w:t>
      </w:r>
      <w:r w:rsidR="004129E1" w:rsidRPr="004129E1">
        <w:rPr>
          <w:rFonts w:eastAsiaTheme="minorHAnsi" w:cs="Times New Roman"/>
          <w:b w:val="0"/>
          <w:bCs w:val="0"/>
          <w:i/>
          <w:lang w:val="en-GB"/>
        </w:rPr>
        <w:t xml:space="preserve">The investigation of active faults requires </w:t>
      </w:r>
      <w:r w:rsidR="00994596">
        <w:rPr>
          <w:rFonts w:eastAsiaTheme="minorHAnsi" w:cs="Times New Roman"/>
          <w:b w:val="0"/>
          <w:bCs w:val="0"/>
          <w:i/>
          <w:lang w:val="en-GB"/>
        </w:rPr>
        <w:t xml:space="preserve">a </w:t>
      </w:r>
      <w:r w:rsidR="004129E1" w:rsidRPr="004129E1">
        <w:rPr>
          <w:rFonts w:eastAsiaTheme="minorHAnsi" w:cs="Times New Roman"/>
          <w:b w:val="0"/>
          <w:bCs w:val="0"/>
          <w:i/>
          <w:lang w:val="en-GB"/>
        </w:rPr>
        <w:t>detailed characterization of their geometries and activity</w:t>
      </w:r>
      <w:r w:rsidR="00994596">
        <w:rPr>
          <w:rFonts w:eastAsiaTheme="minorHAnsi" w:cs="Times New Roman"/>
          <w:b w:val="0"/>
          <w:bCs w:val="0"/>
          <w:i/>
          <w:lang w:val="en-GB"/>
        </w:rPr>
        <w:t xml:space="preserve"> periods</w:t>
      </w:r>
      <w:r w:rsidR="004129E1" w:rsidRPr="004129E1">
        <w:rPr>
          <w:rFonts w:eastAsiaTheme="minorHAnsi" w:cs="Times New Roman"/>
          <w:b w:val="0"/>
          <w:bCs w:val="0"/>
          <w:i/>
          <w:lang w:val="en-GB"/>
        </w:rPr>
        <w:t>.</w:t>
      </w:r>
      <w:r w:rsidR="004129E1">
        <w:t xml:space="preserve"> </w:t>
      </w:r>
      <w:r w:rsidR="004129E1">
        <w:rPr>
          <w:b w:val="0"/>
          <w:bCs w:val="0"/>
          <w:i/>
          <w:iCs/>
        </w:rPr>
        <w:t xml:space="preserve">When faults are located within sedimentary basins and buried </w:t>
      </w:r>
      <w:r w:rsidR="00F71863">
        <w:rPr>
          <w:b w:val="0"/>
          <w:bCs w:val="0"/>
          <w:i/>
          <w:iCs/>
        </w:rPr>
        <w:t xml:space="preserve">by </w:t>
      </w:r>
      <w:r w:rsidR="004129E1">
        <w:rPr>
          <w:b w:val="0"/>
          <w:bCs w:val="0"/>
          <w:i/>
          <w:iCs/>
        </w:rPr>
        <w:t>Late Quaternary deposits, the</w:t>
      </w:r>
      <w:r w:rsidR="00F71863">
        <w:rPr>
          <w:b w:val="0"/>
          <w:bCs w:val="0"/>
          <w:i/>
          <w:iCs/>
        </w:rPr>
        <w:t>ir</w:t>
      </w:r>
      <w:r w:rsidR="004129E1">
        <w:rPr>
          <w:b w:val="0"/>
          <w:bCs w:val="0"/>
          <w:i/>
          <w:iCs/>
        </w:rPr>
        <w:t xml:space="preserve"> characterization</w:t>
      </w:r>
      <w:r w:rsidR="00F71863">
        <w:rPr>
          <w:b w:val="0"/>
          <w:bCs w:val="0"/>
          <w:i/>
          <w:iCs/>
        </w:rPr>
        <w:t xml:space="preserve"> </w:t>
      </w:r>
      <w:r w:rsidR="004129E1">
        <w:rPr>
          <w:b w:val="0"/>
          <w:bCs w:val="0"/>
          <w:i/>
          <w:iCs/>
        </w:rPr>
        <w:t>requires the application of geophysical surveys to image</w:t>
      </w:r>
      <w:r w:rsidR="00F71863">
        <w:rPr>
          <w:b w:val="0"/>
          <w:bCs w:val="0"/>
          <w:i/>
          <w:iCs/>
        </w:rPr>
        <w:t xml:space="preserve"> </w:t>
      </w:r>
      <w:proofErr w:type="spellStart"/>
      <w:r w:rsidR="00F71863">
        <w:rPr>
          <w:b w:val="0"/>
          <w:bCs w:val="0"/>
          <w:i/>
          <w:iCs/>
        </w:rPr>
        <w:t>subsurface’s</w:t>
      </w:r>
      <w:proofErr w:type="spellEnd"/>
      <w:r w:rsidR="004129E1">
        <w:rPr>
          <w:b w:val="0"/>
          <w:bCs w:val="0"/>
          <w:i/>
          <w:iCs/>
        </w:rPr>
        <w:t xml:space="preserve"> structures</w:t>
      </w:r>
      <w:r w:rsidR="00AB4382">
        <w:rPr>
          <w:b w:val="0"/>
          <w:bCs w:val="0"/>
          <w:i/>
          <w:iCs/>
        </w:rPr>
        <w:t>.</w:t>
      </w:r>
      <w:r w:rsidR="004129E1">
        <w:rPr>
          <w:b w:val="0"/>
          <w:bCs w:val="0"/>
          <w:i/>
          <w:iCs/>
        </w:rPr>
        <w:t xml:space="preserve"> 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>The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main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F71863">
        <w:rPr>
          <w:rFonts w:eastAsiaTheme="minorHAnsi" w:cs="Times New Roman"/>
          <w:b w:val="0"/>
          <w:bCs w:val="0"/>
          <w:i/>
          <w:lang w:val="en-GB"/>
        </w:rPr>
        <w:t>objective</w:t>
      </w:r>
      <w:r w:rsidR="00F71863" w:rsidRPr="00950472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>of this research project is the study of tectonic structures</w:t>
      </w:r>
      <w:r w:rsidR="00F71863">
        <w:rPr>
          <w:rFonts w:eastAsiaTheme="minorHAnsi" w:cs="Times New Roman"/>
          <w:b w:val="0"/>
          <w:bCs w:val="0"/>
          <w:i/>
          <w:lang w:val="en-GB"/>
        </w:rPr>
        <w:t>,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 xml:space="preserve"> such as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shallow 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>and geologically recent (</w:t>
      </w:r>
      <w:r w:rsidR="004129E1">
        <w:rPr>
          <w:rFonts w:eastAsiaTheme="minorHAnsi" w:cs="Times New Roman"/>
          <w:b w:val="0"/>
          <w:bCs w:val="0"/>
          <w:i/>
          <w:lang w:val="en-GB"/>
        </w:rPr>
        <w:t>Late Pleistocene-Holocene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>)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active faults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F71863">
        <w:rPr>
          <w:rFonts w:eastAsiaTheme="minorHAnsi" w:cs="Times New Roman"/>
          <w:b w:val="0"/>
          <w:bCs w:val="0"/>
          <w:i/>
          <w:lang w:val="en-GB"/>
        </w:rPr>
        <w:t>in</w:t>
      </w:r>
      <w:r w:rsidR="00F71863" w:rsidRPr="00950472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>t</w:t>
      </w:r>
      <w:r w:rsidR="00950472">
        <w:rPr>
          <w:rFonts w:eastAsiaTheme="minorHAnsi" w:cs="Times New Roman"/>
          <w:b w:val="0"/>
          <w:bCs w:val="0"/>
          <w:i/>
          <w:lang w:val="en-GB"/>
        </w:rPr>
        <w:t xml:space="preserve">he 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>Southern Apennines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area through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 xml:space="preserve"> a multidisciplinary approach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using</w:t>
      </w:r>
      <w:r w:rsidR="00950472" w:rsidRPr="00950472">
        <w:rPr>
          <w:rFonts w:eastAsiaTheme="minorHAnsi" w:cs="Times New Roman"/>
          <w:b w:val="0"/>
          <w:bCs w:val="0"/>
          <w:i/>
          <w:lang w:val="en-GB"/>
        </w:rPr>
        <w:t xml:space="preserve"> geophysical </w:t>
      </w:r>
      <w:r w:rsidR="004129E1">
        <w:rPr>
          <w:rFonts w:eastAsiaTheme="minorHAnsi" w:cs="Times New Roman"/>
          <w:b w:val="0"/>
          <w:bCs w:val="0"/>
          <w:i/>
          <w:lang w:val="en-GB"/>
        </w:rPr>
        <w:t>survey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proofErr w:type="gramStart"/>
      <w:r w:rsidR="00F71863">
        <w:rPr>
          <w:rFonts w:eastAsiaTheme="minorHAnsi" w:cs="Times New Roman"/>
          <w:b w:val="0"/>
          <w:bCs w:val="0"/>
          <w:i/>
          <w:lang w:val="en-GB"/>
        </w:rPr>
        <w:t>In</w:t>
      </w:r>
      <w:proofErr w:type="gramEnd"/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particular, the 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 xml:space="preserve">study </w:t>
      </w:r>
      <w:r w:rsidR="00F71863" w:rsidRPr="00BC5E13">
        <w:rPr>
          <w:rFonts w:eastAsiaTheme="minorHAnsi" w:cs="Times New Roman"/>
          <w:b w:val="0"/>
          <w:bCs w:val="0"/>
          <w:i/>
          <w:lang w:val="en-GB"/>
        </w:rPr>
        <w:t>focuse</w:t>
      </w:r>
      <w:r w:rsidR="00F71863">
        <w:rPr>
          <w:rFonts w:eastAsiaTheme="minorHAnsi" w:cs="Times New Roman"/>
          <w:b w:val="0"/>
          <w:bCs w:val="0"/>
          <w:i/>
          <w:lang w:val="en-GB"/>
        </w:rPr>
        <w:t>s</w:t>
      </w:r>
      <w:r w:rsidR="00F71863" w:rsidRPr="00BC5E13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 xml:space="preserve">on high resolution </w:t>
      </w:r>
      <w:r w:rsidR="00BC5E13" w:rsidRPr="00BC5E13">
        <w:rPr>
          <w:rFonts w:eastAsiaTheme="minorHAnsi" w:cs="Times New Roman"/>
          <w:b w:val="0"/>
          <w:bCs w:val="0"/>
          <w:i/>
          <w:lang w:val="en-GB"/>
        </w:rPr>
        <w:t>3D</w:t>
      </w:r>
      <w:r w:rsidR="00BC5E13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>electrical resistivity tomography (ERT)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surveys.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The electrical surveys will be planned in terms of resolution and coverage of target areas, taking into account previous geophysical surveys, and will be complemented by 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 xml:space="preserve">reflection seismic </w:t>
      </w:r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soundings carried out in </w:t>
      </w:r>
      <w:proofErr w:type="gramStart"/>
      <w:r w:rsidR="00F71863">
        <w:rPr>
          <w:rFonts w:eastAsiaTheme="minorHAnsi" w:cs="Times New Roman"/>
          <w:b w:val="0"/>
          <w:bCs w:val="0"/>
          <w:i/>
          <w:lang w:val="en-GB"/>
        </w:rPr>
        <w:t>other</w:t>
      </w:r>
      <w:proofErr w:type="gramEnd"/>
      <w:r w:rsidR="00F71863">
        <w:rPr>
          <w:rFonts w:eastAsiaTheme="minorHAnsi" w:cs="Times New Roman"/>
          <w:b w:val="0"/>
          <w:bCs w:val="0"/>
          <w:i/>
          <w:lang w:val="en-GB"/>
        </w:rPr>
        <w:t xml:space="preserve"> researc</w:t>
      </w:r>
      <w:r w:rsidR="00207226">
        <w:rPr>
          <w:rFonts w:eastAsiaTheme="minorHAnsi" w:cs="Times New Roman"/>
          <w:b w:val="0"/>
          <w:bCs w:val="0"/>
          <w:i/>
          <w:lang w:val="en-GB"/>
        </w:rPr>
        <w:t>h project. The integrated nature of the surveys will allow</w:t>
      </w:r>
      <w:r w:rsidR="00F71863" w:rsidRPr="00BC5E13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for optimization of the 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>joint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 analysis of</w:t>
      </w:r>
      <w:r w:rsidR="00950472" w:rsidRPr="00BC5E13">
        <w:rPr>
          <w:rFonts w:eastAsiaTheme="minorHAnsi" w:cs="Times New Roman"/>
          <w:b w:val="0"/>
          <w:bCs w:val="0"/>
          <w:i/>
          <w:lang w:val="en-GB"/>
        </w:rPr>
        <w:t xml:space="preserve"> the data</w:t>
      </w:r>
      <w:r w:rsidR="00207226">
        <w:rPr>
          <w:rFonts w:eastAsiaTheme="minorHAnsi" w:cs="Times New Roman"/>
          <w:b w:val="0"/>
          <w:bCs w:val="0"/>
          <w:i/>
          <w:lang w:val="en-GB"/>
        </w:rPr>
        <w:t>-set and the geophysical models.</w:t>
      </w:r>
    </w:p>
    <w:p w14:paraId="622977BC" w14:textId="77777777" w:rsidR="004129E1" w:rsidRPr="00BC5E13" w:rsidRDefault="004129E1" w:rsidP="005B5DEE">
      <w:pPr>
        <w:pStyle w:val="Titolo1"/>
        <w:spacing w:line="288" w:lineRule="auto"/>
        <w:ind w:left="0"/>
        <w:jc w:val="both"/>
        <w:rPr>
          <w:rFonts w:eastAsiaTheme="minorHAnsi" w:cs="Times New Roman"/>
          <w:b w:val="0"/>
          <w:bCs w:val="0"/>
          <w:i/>
          <w:lang w:val="en-GB"/>
        </w:rPr>
      </w:pPr>
    </w:p>
    <w:p w14:paraId="2A66B638" w14:textId="71F7BC3C" w:rsidR="00FD28F9" w:rsidRDefault="006D3000" w:rsidP="005B5DEE">
      <w:pPr>
        <w:pStyle w:val="Titolo1"/>
        <w:spacing w:line="288" w:lineRule="auto"/>
        <w:ind w:left="0"/>
        <w:jc w:val="both"/>
      </w:pPr>
      <w:r>
        <w:t xml:space="preserve">Research </w:t>
      </w:r>
      <w:r w:rsidR="00E2425E">
        <w:t>Pr</w:t>
      </w:r>
      <w:r>
        <w:t>ogram</w:t>
      </w:r>
    </w:p>
    <w:p w14:paraId="6D2B5CAE" w14:textId="429C7AD9" w:rsidR="00207226" w:rsidRDefault="004129E1" w:rsidP="003E1F6F">
      <w:pPr>
        <w:pStyle w:val="Titolo1"/>
        <w:spacing w:line="360" w:lineRule="auto"/>
        <w:ind w:left="0"/>
        <w:jc w:val="both"/>
        <w:rPr>
          <w:rFonts w:eastAsiaTheme="minorHAnsi" w:cs="Times New Roman"/>
          <w:b w:val="0"/>
          <w:bCs w:val="0"/>
          <w:i/>
          <w:lang w:val="en-GB"/>
        </w:rPr>
      </w:pPr>
      <w:r w:rsidRPr="000A0669">
        <w:rPr>
          <w:rFonts w:eastAsiaTheme="minorHAnsi" w:cs="Times New Roman"/>
          <w:b w:val="0"/>
          <w:bCs w:val="0"/>
          <w:i/>
          <w:lang w:val="en-GB"/>
        </w:rPr>
        <w:t>The first step consists of the development of specific approaches for the t</w:t>
      </w:r>
      <w:r w:rsidR="00207226">
        <w:rPr>
          <w:rFonts w:eastAsiaTheme="minorHAnsi" w:cs="Times New Roman"/>
          <w:b w:val="0"/>
          <w:bCs w:val="0"/>
          <w:i/>
          <w:lang w:val="en-GB"/>
        </w:rPr>
        <w:t>hree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-dimensional characterization of buried active faults by 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refining 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electrical </w:t>
      </w:r>
      <w:r w:rsidR="00207226" w:rsidRPr="00207226">
        <w:rPr>
          <w:rFonts w:eastAsiaTheme="minorHAnsi" w:cs="Times New Roman"/>
          <w:b w:val="0"/>
          <w:bCs w:val="0"/>
          <w:i/>
        </w:rPr>
        <w:t>geophysical data acquisition and processing techniques specifically adapted to the research target (optimization of arrays and electrode configurations, development of inversion procedures, and noise reduction, etc.</w:t>
      </w:r>
      <w:r w:rsidR="00207226">
        <w:rPr>
          <w:rFonts w:eastAsiaTheme="minorHAnsi" w:cs="Times New Roman"/>
          <w:b w:val="0"/>
          <w:bCs w:val="0"/>
          <w:i/>
        </w:rPr>
        <w:t>).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 The second step consists of the </w:t>
      </w:r>
      <w:r w:rsidR="00207226">
        <w:rPr>
          <w:rFonts w:eastAsiaTheme="minorHAnsi" w:cs="Times New Roman"/>
          <w:b w:val="0"/>
          <w:bCs w:val="0"/>
          <w:i/>
          <w:lang w:val="en-GB"/>
        </w:rPr>
        <w:t>performed</w:t>
      </w:r>
      <w:r w:rsidR="00207226" w:rsidRPr="000A0669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207226">
        <w:rPr>
          <w:rFonts w:eastAsiaTheme="minorHAnsi" w:cs="Times New Roman"/>
          <w:b w:val="0"/>
          <w:bCs w:val="0"/>
          <w:i/>
          <w:lang w:val="en-GB"/>
        </w:rPr>
        <w:t>geophysical survey to reconstruct 3D subsurface models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in selected 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 xml:space="preserve">sites 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in 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>the Southern Apennines. The third step requires the analysis of the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 inverted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 xml:space="preserve"> tri-dimensional model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s 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>to reconstruct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 the surface extension and depth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 xml:space="preserve"> geometry of </w:t>
      </w:r>
      <w:r w:rsidR="00207226">
        <w:rPr>
          <w:rFonts w:eastAsiaTheme="minorHAnsi" w:cs="Times New Roman"/>
          <w:b w:val="0"/>
          <w:bCs w:val="0"/>
          <w:i/>
          <w:lang w:val="en-GB"/>
        </w:rPr>
        <w:t>buried active faults</w:t>
      </w:r>
      <w:r w:rsidR="000A0669" w:rsidRPr="000A0669">
        <w:rPr>
          <w:rFonts w:eastAsiaTheme="minorHAnsi" w:cs="Times New Roman"/>
          <w:b w:val="0"/>
          <w:bCs w:val="0"/>
          <w:i/>
          <w:lang w:val="en-GB"/>
        </w:rPr>
        <w:t xml:space="preserve">. </w:t>
      </w:r>
    </w:p>
    <w:p w14:paraId="754027E5" w14:textId="2D7C58E5" w:rsidR="00207226" w:rsidRDefault="000A0669" w:rsidP="003E1F6F">
      <w:pPr>
        <w:pStyle w:val="Titolo1"/>
        <w:spacing w:line="360" w:lineRule="auto"/>
        <w:ind w:left="0"/>
        <w:jc w:val="both"/>
        <w:rPr>
          <w:rFonts w:eastAsiaTheme="minorHAnsi" w:cs="Times New Roman"/>
          <w:b w:val="0"/>
          <w:bCs w:val="0"/>
          <w:i/>
        </w:rPr>
      </w:pPr>
      <w:r w:rsidRPr="000A0669">
        <w:rPr>
          <w:rFonts w:eastAsiaTheme="minorHAnsi" w:cs="Times New Roman"/>
          <w:b w:val="0"/>
          <w:bCs w:val="0"/>
          <w:i/>
          <w:lang w:val="en-GB"/>
        </w:rPr>
        <w:t>The research program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 also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 includes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 a join</w:t>
      </w:r>
      <w:r w:rsidR="00EB3847">
        <w:rPr>
          <w:rFonts w:eastAsiaTheme="minorHAnsi" w:cs="Times New Roman"/>
          <w:b w:val="0"/>
          <w:bCs w:val="0"/>
          <w:i/>
          <w:lang w:val="en-GB"/>
        </w:rPr>
        <w:t>t</w:t>
      </w:r>
      <w:r w:rsidR="00207226">
        <w:rPr>
          <w:rFonts w:eastAsiaTheme="minorHAnsi" w:cs="Times New Roman"/>
          <w:b w:val="0"/>
          <w:bCs w:val="0"/>
          <w:i/>
          <w:lang w:val="en-GB"/>
        </w:rPr>
        <w:t xml:space="preserve"> analysis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 with available</w:t>
      </w:r>
      <w:r w:rsidR="00EB3847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="00EB3847" w:rsidRPr="000A0669">
        <w:rPr>
          <w:rFonts w:eastAsiaTheme="minorHAnsi" w:cs="Times New Roman"/>
          <w:b w:val="0"/>
          <w:bCs w:val="0"/>
          <w:i/>
          <w:lang w:val="en-GB"/>
        </w:rPr>
        <w:t xml:space="preserve">seismic reflection 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surveys performed </w:t>
      </w:r>
      <w:r w:rsidR="00EB3847">
        <w:rPr>
          <w:rFonts w:eastAsiaTheme="minorHAnsi" w:cs="Times New Roman"/>
          <w:b w:val="0"/>
          <w:bCs w:val="0"/>
          <w:i/>
          <w:lang w:val="en-GB"/>
        </w:rPr>
        <w:t>at</w:t>
      </w:r>
      <w:r w:rsidR="00EB3847" w:rsidRPr="000A0669">
        <w:rPr>
          <w:rFonts w:eastAsiaTheme="minorHAnsi" w:cs="Times New Roman"/>
          <w:b w:val="0"/>
          <w:bCs w:val="0"/>
          <w:i/>
          <w:lang w:val="en-GB"/>
        </w:rPr>
        <w:t xml:space="preserve"> </w:t>
      </w:r>
      <w:r w:rsidRPr="000A0669">
        <w:rPr>
          <w:rFonts w:eastAsiaTheme="minorHAnsi" w:cs="Times New Roman"/>
          <w:b w:val="0"/>
          <w:bCs w:val="0"/>
          <w:i/>
          <w:lang w:val="en-GB"/>
        </w:rPr>
        <w:t>the same sites</w:t>
      </w:r>
      <w:r w:rsidR="00207226">
        <w:rPr>
          <w:rFonts w:eastAsiaTheme="minorHAnsi" w:cs="Times New Roman"/>
          <w:b w:val="0"/>
          <w:bCs w:val="0"/>
          <w:i/>
          <w:lang w:val="en-GB"/>
        </w:rPr>
        <w:t>. The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 statistical analysis of the data </w:t>
      </w:r>
      <w:r w:rsidR="00207226" w:rsidRPr="00207226">
        <w:rPr>
          <w:rFonts w:eastAsiaTheme="minorHAnsi" w:cs="Times New Roman"/>
          <w:b w:val="0"/>
          <w:bCs w:val="0"/>
          <w:i/>
        </w:rPr>
        <w:t xml:space="preserve">will </w:t>
      </w:r>
      <w:r w:rsidR="00EB3847">
        <w:rPr>
          <w:rFonts w:eastAsiaTheme="minorHAnsi" w:cs="Times New Roman"/>
          <w:b w:val="0"/>
          <w:bCs w:val="0"/>
          <w:i/>
        </w:rPr>
        <w:t>allow</w:t>
      </w:r>
      <w:r w:rsidR="00207226" w:rsidRPr="00207226">
        <w:rPr>
          <w:rFonts w:eastAsiaTheme="minorHAnsi" w:cs="Times New Roman"/>
          <w:b w:val="0"/>
          <w:bCs w:val="0"/>
          <w:i/>
        </w:rPr>
        <w:t xml:space="preserve"> the development of original algorithms and techniques for the joint analysis of the multivariate dataset, both pre- and post-inversion (clustering, conditioned and cooperativ</w:t>
      </w:r>
      <w:r w:rsidR="00207226">
        <w:rPr>
          <w:rFonts w:eastAsiaTheme="minorHAnsi" w:cs="Times New Roman"/>
          <w:b w:val="0"/>
          <w:bCs w:val="0"/>
          <w:i/>
        </w:rPr>
        <w:t>e inversions, joint inversions)</w:t>
      </w:r>
      <w:r w:rsidR="00EB3847">
        <w:rPr>
          <w:rFonts w:eastAsiaTheme="minorHAnsi" w:cs="Times New Roman"/>
          <w:b w:val="0"/>
          <w:bCs w:val="0"/>
          <w:i/>
        </w:rPr>
        <w:t>.</w:t>
      </w:r>
    </w:p>
    <w:p w14:paraId="7F077F22" w14:textId="77777777" w:rsidR="002B7C46" w:rsidRDefault="000A0669" w:rsidP="003E1F6F">
      <w:pPr>
        <w:pStyle w:val="Titolo1"/>
        <w:spacing w:line="360" w:lineRule="auto"/>
        <w:ind w:left="0"/>
        <w:jc w:val="both"/>
        <w:rPr>
          <w:rFonts w:eastAsiaTheme="minorHAnsi" w:cs="Times New Roman"/>
          <w:b w:val="0"/>
          <w:bCs w:val="0"/>
          <w:i/>
          <w:lang w:val="en-GB"/>
        </w:rPr>
      </w:pPr>
      <w:r w:rsidRPr="00E63E52">
        <w:rPr>
          <w:rFonts w:eastAsiaTheme="minorHAnsi" w:cs="Times New Roman"/>
          <w:b w:val="0"/>
          <w:bCs w:val="0"/>
          <w:i/>
          <w:lang w:val="it-IT"/>
        </w:rPr>
        <w:t xml:space="preserve">The </w:t>
      </w:r>
      <w:proofErr w:type="spellStart"/>
      <w:r w:rsidRPr="00E63E52">
        <w:rPr>
          <w:rFonts w:eastAsiaTheme="minorHAnsi" w:cs="Times New Roman"/>
          <w:b w:val="0"/>
          <w:bCs w:val="0"/>
          <w:i/>
          <w:lang w:val="it-IT"/>
        </w:rPr>
        <w:t>doctorate</w:t>
      </w:r>
      <w:proofErr w:type="spellEnd"/>
      <w:r w:rsidRPr="00E63E52">
        <w:rPr>
          <w:rFonts w:eastAsiaTheme="minorHAnsi" w:cs="Times New Roman"/>
          <w:b w:val="0"/>
          <w:bCs w:val="0"/>
          <w:i/>
          <w:lang w:val="it-IT"/>
        </w:rPr>
        <w:t xml:space="preserve"> </w:t>
      </w:r>
      <w:proofErr w:type="spellStart"/>
      <w:r w:rsidRPr="00E63E52">
        <w:rPr>
          <w:rFonts w:eastAsiaTheme="minorHAnsi" w:cs="Times New Roman"/>
          <w:b w:val="0"/>
          <w:bCs w:val="0"/>
          <w:i/>
          <w:lang w:val="it-IT"/>
        </w:rPr>
        <w:t>program</w:t>
      </w:r>
      <w:proofErr w:type="spellEnd"/>
      <w:r w:rsidRPr="00E63E52">
        <w:rPr>
          <w:rFonts w:eastAsiaTheme="minorHAnsi" w:cs="Times New Roman"/>
          <w:b w:val="0"/>
          <w:bCs w:val="0"/>
          <w:i/>
          <w:lang w:val="it-IT"/>
        </w:rPr>
        <w:t xml:space="preserve"> </w:t>
      </w:r>
      <w:proofErr w:type="spellStart"/>
      <w:r w:rsidRPr="00E63E52">
        <w:rPr>
          <w:rFonts w:eastAsiaTheme="minorHAnsi" w:cs="Times New Roman"/>
          <w:b w:val="0"/>
          <w:bCs w:val="0"/>
          <w:i/>
          <w:lang w:val="it-IT"/>
        </w:rPr>
        <w:t>will</w:t>
      </w:r>
      <w:proofErr w:type="spellEnd"/>
      <w:r w:rsidRPr="00E63E52">
        <w:rPr>
          <w:rFonts w:eastAsiaTheme="minorHAnsi" w:cs="Times New Roman"/>
          <w:b w:val="0"/>
          <w:bCs w:val="0"/>
          <w:i/>
          <w:lang w:val="it-IT"/>
        </w:rPr>
        <w:t xml:space="preserve"> be </w:t>
      </w:r>
      <w:proofErr w:type="spellStart"/>
      <w:r w:rsidRPr="00E63E52">
        <w:rPr>
          <w:rFonts w:eastAsiaTheme="minorHAnsi" w:cs="Times New Roman"/>
          <w:b w:val="0"/>
          <w:bCs w:val="0"/>
          <w:i/>
          <w:lang w:val="it-IT"/>
        </w:rPr>
        <w:t>performed</w:t>
      </w:r>
      <w:proofErr w:type="spellEnd"/>
      <w:r w:rsidRPr="00E63E52">
        <w:rPr>
          <w:rFonts w:eastAsiaTheme="minorHAnsi" w:cs="Times New Roman"/>
          <w:b w:val="0"/>
          <w:bCs w:val="0"/>
          <w:i/>
          <w:lang w:val="it-IT"/>
        </w:rPr>
        <w:t xml:space="preserve"> </w:t>
      </w:r>
      <w:r w:rsidR="00EE340A">
        <w:rPr>
          <w:rFonts w:eastAsiaTheme="minorHAnsi" w:cs="Times New Roman"/>
          <w:b w:val="0"/>
          <w:bCs w:val="0"/>
          <w:i/>
          <w:lang w:val="it-IT"/>
        </w:rPr>
        <w:t xml:space="preserve">in </w:t>
      </w:r>
      <w:proofErr w:type="spellStart"/>
      <w:r w:rsidR="00EE340A">
        <w:rPr>
          <w:rFonts w:eastAsiaTheme="minorHAnsi" w:cs="Times New Roman"/>
          <w:b w:val="0"/>
          <w:bCs w:val="0"/>
          <w:i/>
          <w:lang w:val="it-IT"/>
        </w:rPr>
        <w:t>collaboration</w:t>
      </w:r>
      <w:proofErr w:type="spellEnd"/>
      <w:r w:rsidR="00EE340A">
        <w:rPr>
          <w:rFonts w:eastAsiaTheme="minorHAnsi" w:cs="Times New Roman"/>
          <w:b w:val="0"/>
          <w:bCs w:val="0"/>
          <w:i/>
          <w:lang w:val="it-IT"/>
        </w:rPr>
        <w:t xml:space="preserve"> </w:t>
      </w:r>
      <w:r w:rsidRPr="00E63E52">
        <w:rPr>
          <w:rFonts w:eastAsiaTheme="minorHAnsi" w:cs="Times New Roman"/>
          <w:b w:val="0"/>
          <w:bCs w:val="0"/>
          <w:i/>
          <w:lang w:val="it-IT"/>
        </w:rPr>
        <w:t xml:space="preserve">with the Istituto Nazionale di </w:t>
      </w:r>
      <w:r w:rsidRPr="00E63E52">
        <w:rPr>
          <w:rFonts w:eastAsiaTheme="minorHAnsi" w:cs="Times New Roman"/>
          <w:b w:val="0"/>
          <w:bCs w:val="0"/>
          <w:i/>
          <w:lang w:val="it-IT"/>
        </w:rPr>
        <w:lastRenderedPageBreak/>
        <w:t xml:space="preserve">Geofisica e Vulcanologia-Osservatorio Vesuviano (INGV-OV). </w:t>
      </w:r>
      <w:r w:rsidRPr="000A0669">
        <w:rPr>
          <w:rFonts w:eastAsiaTheme="minorHAnsi" w:cs="Times New Roman"/>
          <w:b w:val="0"/>
          <w:bCs w:val="0"/>
          <w:i/>
          <w:lang w:val="en-GB"/>
        </w:rPr>
        <w:t xml:space="preserve">The candidate must have a strong knowledge of methodologies for the acquisition and processing of data of electrical resistivity. </w:t>
      </w:r>
    </w:p>
    <w:p w14:paraId="457BAE28" w14:textId="6CA7149D" w:rsidR="00243AB7" w:rsidRPr="00307F64" w:rsidRDefault="00243AB7" w:rsidP="00243AB7">
      <w:pPr>
        <w:pStyle w:val="Titolo1"/>
        <w:spacing w:line="360" w:lineRule="auto"/>
        <w:ind w:left="0"/>
        <w:jc w:val="both"/>
        <w:rPr>
          <w:rFonts w:eastAsiaTheme="minorHAnsi" w:cs="Times New Roman"/>
          <w:b w:val="0"/>
          <w:bCs w:val="0"/>
          <w:i/>
          <w:u w:val="single"/>
        </w:rPr>
      </w:pPr>
      <w:r>
        <w:rPr>
          <w:rFonts w:eastAsiaTheme="minorHAnsi" w:cs="Times New Roman"/>
          <w:b w:val="0"/>
          <w:bCs w:val="0"/>
          <w:i/>
          <w:u w:val="single"/>
        </w:rPr>
        <w:t>The p</w:t>
      </w:r>
      <w:r w:rsidRPr="00307F64">
        <w:rPr>
          <w:rFonts w:eastAsiaTheme="minorHAnsi" w:cs="Times New Roman"/>
          <w:b w:val="0"/>
          <w:bCs w:val="0"/>
          <w:i/>
          <w:u w:val="single"/>
        </w:rPr>
        <w:t xml:space="preserve">roject can be </w:t>
      </w:r>
      <w:proofErr w:type="gramStart"/>
      <w:r>
        <w:rPr>
          <w:rFonts w:eastAsiaTheme="minorHAnsi" w:cs="Times New Roman"/>
          <w:b w:val="0"/>
          <w:bCs w:val="0"/>
          <w:i/>
          <w:u w:val="single"/>
        </w:rPr>
        <w:t>supported</w:t>
      </w:r>
      <w:r w:rsidRPr="00307F64">
        <w:rPr>
          <w:rFonts w:eastAsiaTheme="minorHAnsi" w:cs="Times New Roman"/>
          <w:b w:val="0"/>
          <w:bCs w:val="0"/>
          <w:i/>
          <w:u w:val="single"/>
        </w:rPr>
        <w:t xml:space="preserve"> </w:t>
      </w:r>
      <w:r>
        <w:rPr>
          <w:rFonts w:eastAsiaTheme="minorHAnsi" w:cs="Times New Roman"/>
          <w:b w:val="0"/>
          <w:bCs w:val="0"/>
          <w:i/>
          <w:u w:val="single"/>
        </w:rPr>
        <w:t xml:space="preserve"> by</w:t>
      </w:r>
      <w:proofErr w:type="gramEnd"/>
      <w:r w:rsidRPr="00307F64">
        <w:rPr>
          <w:rFonts w:eastAsiaTheme="minorHAnsi" w:cs="Times New Roman"/>
          <w:b w:val="0"/>
          <w:bCs w:val="0"/>
          <w:i/>
          <w:u w:val="single"/>
        </w:rPr>
        <w:t xml:space="preserve"> funds</w:t>
      </w:r>
      <w:r>
        <w:rPr>
          <w:rFonts w:eastAsiaTheme="minorHAnsi" w:cs="Times New Roman"/>
          <w:b w:val="0"/>
          <w:bCs w:val="0"/>
          <w:i/>
          <w:u w:val="single"/>
        </w:rPr>
        <w:t xml:space="preserve"> external to the University of Naples</w:t>
      </w:r>
      <w:r w:rsidRPr="00307F64">
        <w:rPr>
          <w:rFonts w:eastAsiaTheme="minorHAnsi" w:cs="Times New Roman"/>
          <w:b w:val="0"/>
          <w:bCs w:val="0"/>
          <w:i/>
          <w:u w:val="single"/>
        </w:rPr>
        <w:t>.</w:t>
      </w:r>
    </w:p>
    <w:p w14:paraId="70514B34" w14:textId="756BACE5" w:rsidR="00843946" w:rsidRPr="00243AB7" w:rsidRDefault="00843946" w:rsidP="005B5DEE">
      <w:pPr>
        <w:pStyle w:val="Titolo1"/>
        <w:spacing w:line="288" w:lineRule="auto"/>
        <w:ind w:left="0"/>
        <w:jc w:val="both"/>
        <w:rPr>
          <w:rFonts w:eastAsiaTheme="minorHAnsi" w:cs="Times New Roman"/>
          <w:b w:val="0"/>
          <w:bCs w:val="0"/>
          <w:i/>
        </w:rPr>
      </w:pPr>
    </w:p>
    <w:p w14:paraId="79BEFA81" w14:textId="2E9D275E" w:rsidR="00843946" w:rsidRDefault="00843946" w:rsidP="005B5DEE">
      <w:pPr>
        <w:pStyle w:val="Titolo1"/>
        <w:spacing w:line="288" w:lineRule="auto"/>
        <w:ind w:left="0"/>
        <w:jc w:val="both"/>
      </w:pPr>
      <w:r>
        <w:t>=================</w:t>
      </w:r>
    </w:p>
    <w:p w14:paraId="013F2055" w14:textId="77777777" w:rsidR="007B4DAC" w:rsidRDefault="007B4DAC" w:rsidP="005B5DEE">
      <w:pPr>
        <w:pStyle w:val="Titolo1"/>
        <w:spacing w:line="288" w:lineRule="auto"/>
        <w:ind w:left="0"/>
        <w:jc w:val="both"/>
      </w:pPr>
    </w:p>
    <w:sectPr w:rsidR="007B4DAC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D800" w14:textId="77777777" w:rsidR="005B0993" w:rsidRDefault="005B0993" w:rsidP="00EB7EF5">
      <w:r>
        <w:separator/>
      </w:r>
    </w:p>
  </w:endnote>
  <w:endnote w:type="continuationSeparator" w:id="0">
    <w:p w14:paraId="1CE7AFBB" w14:textId="77777777" w:rsidR="005B0993" w:rsidRDefault="005B0993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65B5" w14:textId="77777777" w:rsidR="005B0993" w:rsidRDefault="005B0993" w:rsidP="00EB7EF5">
      <w:r>
        <w:separator/>
      </w:r>
    </w:p>
  </w:footnote>
  <w:footnote w:type="continuationSeparator" w:id="0">
    <w:p w14:paraId="017F6EB9" w14:textId="77777777" w:rsidR="005B0993" w:rsidRDefault="005B0993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04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113AD"/>
    <w:rsid w:val="00091FDC"/>
    <w:rsid w:val="000A0669"/>
    <w:rsid w:val="000C1DE6"/>
    <w:rsid w:val="000E1EAF"/>
    <w:rsid w:val="001003F7"/>
    <w:rsid w:val="00103AB9"/>
    <w:rsid w:val="00104DF6"/>
    <w:rsid w:val="0014376F"/>
    <w:rsid w:val="00150D9C"/>
    <w:rsid w:val="00150FE3"/>
    <w:rsid w:val="00207226"/>
    <w:rsid w:val="00216444"/>
    <w:rsid w:val="00243AB7"/>
    <w:rsid w:val="002646A6"/>
    <w:rsid w:val="002778AF"/>
    <w:rsid w:val="00283985"/>
    <w:rsid w:val="002848E0"/>
    <w:rsid w:val="002A727F"/>
    <w:rsid w:val="002B7C46"/>
    <w:rsid w:val="002D79B7"/>
    <w:rsid w:val="00320525"/>
    <w:rsid w:val="00386D2C"/>
    <w:rsid w:val="003E1F6F"/>
    <w:rsid w:val="004129E1"/>
    <w:rsid w:val="0042296A"/>
    <w:rsid w:val="004473F9"/>
    <w:rsid w:val="004D3DE8"/>
    <w:rsid w:val="004D7594"/>
    <w:rsid w:val="00516DBD"/>
    <w:rsid w:val="00525F35"/>
    <w:rsid w:val="00563918"/>
    <w:rsid w:val="005B0993"/>
    <w:rsid w:val="005B5DEE"/>
    <w:rsid w:val="005E1D0C"/>
    <w:rsid w:val="00612971"/>
    <w:rsid w:val="00625313"/>
    <w:rsid w:val="00627329"/>
    <w:rsid w:val="006606D8"/>
    <w:rsid w:val="006A5BB7"/>
    <w:rsid w:val="006C1A97"/>
    <w:rsid w:val="006D3000"/>
    <w:rsid w:val="006D52E7"/>
    <w:rsid w:val="006F0950"/>
    <w:rsid w:val="006F71FF"/>
    <w:rsid w:val="007960E7"/>
    <w:rsid w:val="007B4DAC"/>
    <w:rsid w:val="007C1F65"/>
    <w:rsid w:val="007D78E1"/>
    <w:rsid w:val="00804F30"/>
    <w:rsid w:val="008106CB"/>
    <w:rsid w:val="00843946"/>
    <w:rsid w:val="008713CD"/>
    <w:rsid w:val="00885C9E"/>
    <w:rsid w:val="008A2C7E"/>
    <w:rsid w:val="009319E0"/>
    <w:rsid w:val="00950472"/>
    <w:rsid w:val="00950781"/>
    <w:rsid w:val="00977F10"/>
    <w:rsid w:val="00984EC0"/>
    <w:rsid w:val="00994596"/>
    <w:rsid w:val="009C7294"/>
    <w:rsid w:val="00A01E76"/>
    <w:rsid w:val="00A04367"/>
    <w:rsid w:val="00A05148"/>
    <w:rsid w:val="00A47310"/>
    <w:rsid w:val="00A73D84"/>
    <w:rsid w:val="00A762D6"/>
    <w:rsid w:val="00AB4382"/>
    <w:rsid w:val="00AD5284"/>
    <w:rsid w:val="00AE4D6A"/>
    <w:rsid w:val="00AF5F44"/>
    <w:rsid w:val="00B7350B"/>
    <w:rsid w:val="00B76586"/>
    <w:rsid w:val="00BB43D0"/>
    <w:rsid w:val="00BB77BA"/>
    <w:rsid w:val="00BC5E13"/>
    <w:rsid w:val="00BE0724"/>
    <w:rsid w:val="00C04318"/>
    <w:rsid w:val="00C246EF"/>
    <w:rsid w:val="00C5399D"/>
    <w:rsid w:val="00C61D29"/>
    <w:rsid w:val="00C85B7E"/>
    <w:rsid w:val="00C92B1B"/>
    <w:rsid w:val="00D0219E"/>
    <w:rsid w:val="00D141FB"/>
    <w:rsid w:val="00D22BEB"/>
    <w:rsid w:val="00D53C20"/>
    <w:rsid w:val="00D75B51"/>
    <w:rsid w:val="00D97F8D"/>
    <w:rsid w:val="00DD4F4D"/>
    <w:rsid w:val="00E2425E"/>
    <w:rsid w:val="00E513E3"/>
    <w:rsid w:val="00E55DEA"/>
    <w:rsid w:val="00E63E52"/>
    <w:rsid w:val="00E65B28"/>
    <w:rsid w:val="00E65E65"/>
    <w:rsid w:val="00E677C7"/>
    <w:rsid w:val="00EB3847"/>
    <w:rsid w:val="00EB7EF5"/>
    <w:rsid w:val="00EC32CB"/>
    <w:rsid w:val="00EE340A"/>
    <w:rsid w:val="00F71863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paragraph" w:styleId="Revisione">
    <w:name w:val="Revision"/>
    <w:hidden/>
    <w:uiPriority w:val="99"/>
    <w:semiHidden/>
    <w:rsid w:val="007C1F65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F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F6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D52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2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2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2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2</cp:revision>
  <dcterms:created xsi:type="dcterms:W3CDTF">2024-06-15T09:18:00Z</dcterms:created>
  <dcterms:modified xsi:type="dcterms:W3CDTF">2024-06-15T09:18:00Z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