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8CBA4" w14:textId="0F58A059" w:rsidR="00977F10" w:rsidRPr="004A2218" w:rsidRDefault="005B5DEE" w:rsidP="005B5DEE">
      <w:pPr>
        <w:pStyle w:val="Titolo1"/>
        <w:spacing w:line="288" w:lineRule="auto"/>
        <w:ind w:left="0" w:right="69"/>
      </w:pPr>
      <w:r w:rsidRPr="004A2218">
        <w:rPr>
          <w:rFonts w:cs="Times New Roman"/>
          <w:lang w:val="en-GB"/>
        </w:rPr>
        <w:t>T</w:t>
      </w:r>
      <w:r w:rsidR="00977F10" w:rsidRPr="004A2218">
        <w:rPr>
          <w:rFonts w:cs="Times New Roman"/>
          <w:lang w:val="en-GB"/>
        </w:rPr>
        <w:t xml:space="preserve">itle: </w:t>
      </w:r>
      <w:bookmarkStart w:id="0" w:name="_Hlk168929719"/>
      <w:r w:rsidR="002D34DD" w:rsidRPr="004A2218">
        <w:rPr>
          <w:rFonts w:cs="Times New Roman"/>
          <w:lang w:val="en-GB"/>
        </w:rPr>
        <w:t>Microplastics and heavy metals in soils from Campania: interaction mechanisms and strategies for environmental impact mitigation</w:t>
      </w:r>
    </w:p>
    <w:bookmarkEnd w:id="0"/>
    <w:p w14:paraId="4A893EED" w14:textId="77777777" w:rsidR="00977F10" w:rsidRPr="008E14AA" w:rsidRDefault="00977F10" w:rsidP="005B5DEE">
      <w:pPr>
        <w:spacing w:line="288" w:lineRule="auto"/>
        <w:jc w:val="both"/>
        <w:rPr>
          <w:rFonts w:ascii="Bell MT" w:hAnsi="Bell MT" w:cs="Times New Roman"/>
          <w:b/>
          <w:sz w:val="28"/>
          <w:szCs w:val="28"/>
          <w:highlight w:val="yellow"/>
        </w:rPr>
      </w:pPr>
    </w:p>
    <w:p w14:paraId="63721D34" w14:textId="0CF781F8" w:rsidR="00C92B1B" w:rsidRPr="008E14AA" w:rsidRDefault="00C92B1B" w:rsidP="005B5DEE">
      <w:pPr>
        <w:spacing w:line="288" w:lineRule="auto"/>
        <w:rPr>
          <w:rFonts w:ascii="Bell MT" w:eastAsia="Bell MT" w:hAnsi="Bell MT"/>
          <w:b/>
          <w:bCs/>
          <w:sz w:val="28"/>
          <w:szCs w:val="28"/>
          <w:lang w:val="it-IT"/>
        </w:rPr>
      </w:pPr>
      <w:r w:rsidRPr="008E14AA">
        <w:rPr>
          <w:rFonts w:ascii="Bell MT" w:eastAsia="Bell MT" w:hAnsi="Bell MT"/>
          <w:b/>
          <w:bCs/>
          <w:sz w:val="28"/>
          <w:szCs w:val="28"/>
          <w:lang w:val="it-IT"/>
        </w:rPr>
        <w:t xml:space="preserve">Tutor: </w:t>
      </w:r>
      <w:r w:rsidR="002D34DD" w:rsidRPr="008E14AA">
        <w:rPr>
          <w:rFonts w:ascii="Bell MT" w:eastAsia="Bell MT" w:hAnsi="Bell MT"/>
          <w:b/>
          <w:bCs/>
          <w:sz w:val="28"/>
          <w:szCs w:val="28"/>
          <w:lang w:val="it-IT"/>
        </w:rPr>
        <w:t>Massimo D’Antonio</w:t>
      </w:r>
    </w:p>
    <w:p w14:paraId="3AF86EC6" w14:textId="77777777" w:rsidR="005B5DEE" w:rsidRPr="002D34DD" w:rsidRDefault="005B5DEE" w:rsidP="005B5DEE">
      <w:pPr>
        <w:spacing w:line="288" w:lineRule="auto"/>
        <w:rPr>
          <w:rFonts w:ascii="Bell MT" w:eastAsia="Bell MT" w:hAnsi="Bell MT"/>
          <w:b/>
          <w:bCs/>
          <w:sz w:val="28"/>
          <w:szCs w:val="28"/>
          <w:lang w:val="it-IT"/>
        </w:rPr>
      </w:pPr>
    </w:p>
    <w:p w14:paraId="2BD74C9A" w14:textId="75447145" w:rsidR="00C92B1B" w:rsidRPr="004B5B51" w:rsidRDefault="00C92B1B" w:rsidP="005B5DEE">
      <w:pPr>
        <w:spacing w:line="288" w:lineRule="auto"/>
        <w:rPr>
          <w:rFonts w:ascii="Bell MT" w:eastAsia="Bell MT" w:hAnsi="Bell MT"/>
          <w:b/>
          <w:bCs/>
          <w:sz w:val="28"/>
          <w:szCs w:val="28"/>
          <w:lang w:val="it-IT"/>
        </w:rPr>
      </w:pPr>
      <w:r w:rsidRPr="002D34DD">
        <w:rPr>
          <w:rFonts w:ascii="Bell MT" w:eastAsia="Bell MT" w:hAnsi="Bell MT"/>
          <w:b/>
          <w:bCs/>
          <w:sz w:val="28"/>
          <w:szCs w:val="28"/>
          <w:lang w:val="it-IT"/>
        </w:rPr>
        <w:t>Co-tutor</w:t>
      </w:r>
      <w:r w:rsidR="00D141FB" w:rsidRPr="002D34DD">
        <w:rPr>
          <w:rFonts w:ascii="Bell MT" w:eastAsia="Bell MT" w:hAnsi="Bell MT"/>
          <w:b/>
          <w:bCs/>
          <w:sz w:val="28"/>
          <w:szCs w:val="28"/>
          <w:lang w:val="it-IT"/>
        </w:rPr>
        <w:t>s</w:t>
      </w:r>
      <w:r w:rsidRPr="002D34DD">
        <w:rPr>
          <w:rFonts w:ascii="Bell MT" w:eastAsia="Bell MT" w:hAnsi="Bell MT"/>
          <w:b/>
          <w:bCs/>
          <w:sz w:val="28"/>
          <w:szCs w:val="28"/>
          <w:lang w:val="it-IT"/>
        </w:rPr>
        <w:t xml:space="preserve">: </w:t>
      </w:r>
      <w:r w:rsidR="002D34DD" w:rsidRPr="002D34DD">
        <w:rPr>
          <w:rFonts w:ascii="Bell MT" w:eastAsia="Bell MT" w:hAnsi="Bell MT"/>
          <w:b/>
          <w:bCs/>
          <w:sz w:val="28"/>
          <w:szCs w:val="28"/>
          <w:lang w:val="it-IT"/>
        </w:rPr>
        <w:t xml:space="preserve">Alessio Langella, </w:t>
      </w:r>
      <w:r w:rsidR="008E14AA">
        <w:rPr>
          <w:rFonts w:ascii="Bell MT" w:eastAsia="Bell MT" w:hAnsi="Bell MT"/>
          <w:b/>
          <w:bCs/>
          <w:sz w:val="28"/>
          <w:szCs w:val="28"/>
          <w:lang w:val="it-IT"/>
        </w:rPr>
        <w:t xml:space="preserve">Francesco Izzo, </w:t>
      </w:r>
      <w:r w:rsidR="002D34DD" w:rsidRPr="002D34DD">
        <w:rPr>
          <w:rFonts w:ascii="Bell MT" w:eastAsia="Bell MT" w:hAnsi="Bell MT"/>
          <w:b/>
          <w:bCs/>
          <w:sz w:val="28"/>
          <w:szCs w:val="28"/>
          <w:lang w:val="it-IT"/>
        </w:rPr>
        <w:t>Sossi</w:t>
      </w:r>
      <w:r w:rsidR="002D34DD">
        <w:rPr>
          <w:rFonts w:ascii="Bell MT" w:eastAsia="Bell MT" w:hAnsi="Bell MT"/>
          <w:b/>
          <w:bCs/>
          <w:sz w:val="28"/>
          <w:szCs w:val="28"/>
          <w:lang w:val="it-IT"/>
        </w:rPr>
        <w:t>o Fabio Graziano (</w:t>
      </w:r>
      <w:proofErr w:type="spellStart"/>
      <w:r w:rsidR="002D34DD">
        <w:rPr>
          <w:rFonts w:ascii="Bell MT" w:eastAsia="Bell MT" w:hAnsi="Bell MT"/>
          <w:b/>
          <w:bCs/>
          <w:sz w:val="28"/>
          <w:szCs w:val="28"/>
          <w:lang w:val="it-IT"/>
        </w:rPr>
        <w:t>Dept</w:t>
      </w:r>
      <w:proofErr w:type="spellEnd"/>
      <w:r w:rsidR="002D34DD">
        <w:rPr>
          <w:rFonts w:ascii="Bell MT" w:eastAsia="Bell MT" w:hAnsi="Bell MT"/>
          <w:b/>
          <w:bCs/>
          <w:sz w:val="28"/>
          <w:szCs w:val="28"/>
          <w:lang w:val="it-IT"/>
        </w:rPr>
        <w:t xml:space="preserve">. </w:t>
      </w:r>
      <w:r w:rsidR="004B5B51">
        <w:rPr>
          <w:rFonts w:ascii="Bell MT" w:eastAsia="Bell MT" w:hAnsi="Bell MT"/>
          <w:b/>
          <w:bCs/>
          <w:sz w:val="28"/>
          <w:szCs w:val="28"/>
          <w:lang w:val="it-IT"/>
        </w:rPr>
        <w:t xml:space="preserve">of </w:t>
      </w:r>
      <w:proofErr w:type="spellStart"/>
      <w:r w:rsidR="002D34DD" w:rsidRPr="004B5B51">
        <w:rPr>
          <w:rFonts w:ascii="Bell MT" w:eastAsia="Bell MT" w:hAnsi="Bell MT"/>
          <w:b/>
          <w:bCs/>
          <w:sz w:val="28"/>
          <w:szCs w:val="28"/>
          <w:lang w:val="it-IT"/>
        </w:rPr>
        <w:t>Farmacy</w:t>
      </w:r>
      <w:proofErr w:type="spellEnd"/>
      <w:r w:rsidR="002D34DD" w:rsidRPr="004B5B51">
        <w:rPr>
          <w:rFonts w:ascii="Bell MT" w:eastAsia="Bell MT" w:hAnsi="Bell MT"/>
          <w:b/>
          <w:bCs/>
          <w:sz w:val="28"/>
          <w:szCs w:val="28"/>
          <w:lang w:val="it-IT"/>
        </w:rPr>
        <w:t>)</w:t>
      </w:r>
    </w:p>
    <w:p w14:paraId="7DA27B52" w14:textId="011A912F" w:rsidR="00C92B1B" w:rsidRPr="004B5B51" w:rsidRDefault="00C92B1B" w:rsidP="005B5DEE">
      <w:pPr>
        <w:spacing w:line="288" w:lineRule="auto"/>
        <w:rPr>
          <w:rFonts w:ascii="Bell MT" w:eastAsia="Bell MT" w:hAnsi="Bell MT"/>
          <w:sz w:val="28"/>
          <w:szCs w:val="28"/>
          <w:lang w:val="it-IT"/>
        </w:rPr>
      </w:pPr>
    </w:p>
    <w:p w14:paraId="734073A4" w14:textId="3045E8E0" w:rsidR="0042296A" w:rsidRPr="0042296A" w:rsidRDefault="006D3000" w:rsidP="005B5DEE">
      <w:pPr>
        <w:pStyle w:val="Titolo1"/>
        <w:spacing w:line="288" w:lineRule="auto"/>
        <w:ind w:left="0"/>
        <w:jc w:val="both"/>
      </w:pPr>
      <w:r>
        <w:t>Proposal</w:t>
      </w:r>
    </w:p>
    <w:p w14:paraId="08E2441A" w14:textId="5D3C1FFA" w:rsidR="001923FF" w:rsidRDefault="008E14AA" w:rsidP="008E14AA">
      <w:pPr>
        <w:rPr>
          <w:rFonts w:ascii="Bell MT" w:hAnsi="Bell MT" w:cs="Times New Roman"/>
          <w:iCs/>
          <w:sz w:val="28"/>
          <w:szCs w:val="28"/>
        </w:rPr>
      </w:pPr>
      <w:r w:rsidRPr="00814F1B">
        <w:rPr>
          <w:rFonts w:ascii="Bell MT" w:hAnsi="Bell MT" w:cs="Times New Roman"/>
          <w:iCs/>
          <w:sz w:val="28"/>
          <w:szCs w:val="28"/>
        </w:rPr>
        <w:t xml:space="preserve">It is known that a significant part of the million tons of plastic produced each year spread in the environment, downgrading in micro- and nano-plastics. Microplastics (MP, size &lt;5 mm) display all features of emerging pollutants: </w:t>
      </w:r>
      <w:r w:rsidR="001923FF" w:rsidRPr="00814F1B">
        <w:rPr>
          <w:rFonts w:ascii="Bell MT" w:hAnsi="Bell MT" w:cs="Times New Roman"/>
          <w:iCs/>
          <w:sz w:val="28"/>
          <w:szCs w:val="28"/>
        </w:rPr>
        <w:t>ubiquity, persistence, bioaccumulation.</w:t>
      </w:r>
      <w:r w:rsidR="001923FF">
        <w:rPr>
          <w:rFonts w:ascii="Bell MT" w:hAnsi="Bell MT" w:cs="Times New Roman"/>
          <w:iCs/>
          <w:sz w:val="28"/>
          <w:szCs w:val="28"/>
        </w:rPr>
        <w:t xml:space="preserve"> Among the variable matrices where they distribute, MP accumulate in the soil, modifying its chemical-physical properties. That degrades soil quality with possible negative effects on crop growth; also, MP enter the food chain with possible risks for human health. </w:t>
      </w:r>
      <w:r w:rsidR="00814F1B">
        <w:rPr>
          <w:rFonts w:ascii="Bell MT" w:hAnsi="Bell MT" w:cs="Times New Roman"/>
          <w:iCs/>
          <w:sz w:val="28"/>
          <w:szCs w:val="28"/>
        </w:rPr>
        <w:t>Based upon these premises, t</w:t>
      </w:r>
      <w:r w:rsidR="001923FF">
        <w:rPr>
          <w:rFonts w:ascii="Bell MT" w:hAnsi="Bell MT" w:cs="Times New Roman"/>
          <w:iCs/>
          <w:sz w:val="28"/>
          <w:szCs w:val="28"/>
        </w:rPr>
        <w:t>his project aims at characteriz</w:t>
      </w:r>
      <w:r w:rsidR="00814F1B">
        <w:rPr>
          <w:rFonts w:ascii="Bell MT" w:hAnsi="Bell MT" w:cs="Times New Roman"/>
          <w:iCs/>
          <w:sz w:val="28"/>
          <w:szCs w:val="28"/>
        </w:rPr>
        <w:t>ing from a geological</w:t>
      </w:r>
      <w:r w:rsidR="001923FF">
        <w:rPr>
          <w:rFonts w:ascii="Bell MT" w:hAnsi="Bell MT" w:cs="Times New Roman"/>
          <w:iCs/>
          <w:sz w:val="28"/>
          <w:szCs w:val="28"/>
        </w:rPr>
        <w:t xml:space="preserve"> </w:t>
      </w:r>
      <w:r w:rsidR="00814F1B">
        <w:rPr>
          <w:rFonts w:ascii="Bell MT" w:hAnsi="Bell MT" w:cs="Times New Roman"/>
          <w:iCs/>
          <w:sz w:val="28"/>
          <w:szCs w:val="28"/>
        </w:rPr>
        <w:t xml:space="preserve">viewpoint </w:t>
      </w:r>
      <w:r w:rsidR="001923FF">
        <w:rPr>
          <w:rFonts w:ascii="Bell MT" w:hAnsi="Bell MT" w:cs="Times New Roman"/>
          <w:iCs/>
          <w:sz w:val="28"/>
          <w:szCs w:val="28"/>
        </w:rPr>
        <w:t>selected samples of soil and its components, as well as the interaction</w:t>
      </w:r>
      <w:r w:rsidR="004030E8">
        <w:rPr>
          <w:rFonts w:ascii="Bell MT" w:hAnsi="Bell MT" w:cs="Times New Roman"/>
          <w:iCs/>
          <w:sz w:val="28"/>
          <w:szCs w:val="28"/>
        </w:rPr>
        <w:t>s</w:t>
      </w:r>
      <w:r w:rsidR="001923FF">
        <w:rPr>
          <w:rFonts w:ascii="Bell MT" w:hAnsi="Bell MT" w:cs="Times New Roman"/>
          <w:iCs/>
          <w:sz w:val="28"/>
          <w:szCs w:val="28"/>
        </w:rPr>
        <w:t xml:space="preserve"> between soil components and </w:t>
      </w:r>
      <w:r w:rsidR="001923FF" w:rsidRPr="00814F1B">
        <w:rPr>
          <w:rFonts w:ascii="Bell MT" w:hAnsi="Bell MT" w:cs="Times New Roman"/>
          <w:iCs/>
          <w:sz w:val="28"/>
          <w:szCs w:val="28"/>
        </w:rPr>
        <w:t>MP</w:t>
      </w:r>
      <w:r w:rsidR="00814F1B" w:rsidRPr="00814F1B">
        <w:rPr>
          <w:rFonts w:ascii="Bell MT" w:hAnsi="Bell MT" w:cs="Times New Roman"/>
          <w:iCs/>
          <w:sz w:val="28"/>
          <w:szCs w:val="28"/>
        </w:rPr>
        <w:t xml:space="preserve"> with the aim of testing possible methods for mitigating their impact on the environment</w:t>
      </w:r>
      <w:r w:rsidR="001923FF" w:rsidRPr="00814F1B">
        <w:rPr>
          <w:rFonts w:ascii="Bell MT" w:hAnsi="Bell MT" w:cs="Times New Roman"/>
          <w:iCs/>
          <w:sz w:val="28"/>
          <w:szCs w:val="28"/>
        </w:rPr>
        <w:t>.</w:t>
      </w:r>
      <w:r w:rsidR="004030E8">
        <w:rPr>
          <w:rFonts w:ascii="Bell MT" w:hAnsi="Bell MT" w:cs="Times New Roman"/>
          <w:iCs/>
          <w:sz w:val="28"/>
          <w:szCs w:val="28"/>
        </w:rPr>
        <w:t xml:space="preserve"> Recent studies </w:t>
      </w:r>
      <w:r w:rsidR="004030E8" w:rsidRPr="004030E8">
        <w:rPr>
          <w:rFonts w:ascii="Bell MT" w:hAnsi="Bell MT" w:cs="Times New Roman"/>
          <w:iCs/>
          <w:sz w:val="28"/>
          <w:szCs w:val="28"/>
        </w:rPr>
        <w:t xml:space="preserve">(Fu et al., </w:t>
      </w:r>
      <w:proofErr w:type="spellStart"/>
      <w:r w:rsidR="004030E8" w:rsidRPr="004030E8">
        <w:rPr>
          <w:rFonts w:ascii="Bell MT" w:hAnsi="Bell MT" w:cs="Times New Roman"/>
          <w:iCs/>
          <w:sz w:val="28"/>
          <w:szCs w:val="28"/>
        </w:rPr>
        <w:t>Chemosph</w:t>
      </w:r>
      <w:proofErr w:type="spellEnd"/>
      <w:r w:rsidR="004030E8" w:rsidRPr="004030E8">
        <w:rPr>
          <w:rFonts w:ascii="Bell MT" w:hAnsi="Bell MT" w:cs="Times New Roman"/>
          <w:iCs/>
          <w:sz w:val="28"/>
          <w:szCs w:val="28"/>
        </w:rPr>
        <w:t xml:space="preserve">. 2021; Xie et al., Sci. Tot. Env. 2021) </w:t>
      </w:r>
      <w:r w:rsidR="004030E8">
        <w:rPr>
          <w:rFonts w:ascii="Bell MT" w:hAnsi="Bell MT" w:cs="Times New Roman"/>
          <w:iCs/>
          <w:sz w:val="28"/>
          <w:szCs w:val="28"/>
        </w:rPr>
        <w:t xml:space="preserve">pointed out </w:t>
      </w:r>
      <w:r w:rsidR="00A06741">
        <w:rPr>
          <w:rFonts w:ascii="Bell MT" w:hAnsi="Bell MT" w:cs="Times New Roman"/>
          <w:iCs/>
          <w:sz w:val="28"/>
          <w:szCs w:val="28"/>
        </w:rPr>
        <w:t xml:space="preserve">the </w:t>
      </w:r>
      <w:r w:rsidR="004030E8">
        <w:rPr>
          <w:rFonts w:ascii="Bell MT" w:hAnsi="Bell MT" w:cs="Times New Roman"/>
          <w:iCs/>
          <w:sz w:val="28"/>
          <w:szCs w:val="28"/>
        </w:rPr>
        <w:t>adsorption</w:t>
      </w:r>
      <w:r w:rsidR="00A06741">
        <w:rPr>
          <w:rFonts w:ascii="Bell MT" w:hAnsi="Bell MT" w:cs="Times New Roman"/>
          <w:iCs/>
          <w:sz w:val="28"/>
          <w:szCs w:val="28"/>
        </w:rPr>
        <w:t>/</w:t>
      </w:r>
      <w:r w:rsidR="00827530">
        <w:rPr>
          <w:rFonts w:ascii="Bell MT" w:hAnsi="Bell MT" w:cs="Times New Roman"/>
          <w:iCs/>
          <w:sz w:val="28"/>
          <w:szCs w:val="28"/>
        </w:rPr>
        <w:t xml:space="preserve"> </w:t>
      </w:r>
      <w:r w:rsidR="004030E8">
        <w:rPr>
          <w:rFonts w:ascii="Bell MT" w:hAnsi="Bell MT" w:cs="Times New Roman"/>
          <w:iCs/>
          <w:sz w:val="28"/>
          <w:szCs w:val="28"/>
        </w:rPr>
        <w:t xml:space="preserve">desorption features of heavy metals on the surface of MP. Indeed, because of downgrading caused by exposition to exogenous agents, abrasion and photo-oxidation, MP form a layer of organic film on the surface, characterized by negative charges capable of trapping, even selectively, metal cations </w:t>
      </w:r>
      <w:r w:rsidR="004030E8" w:rsidRPr="004030E8">
        <w:rPr>
          <w:rFonts w:ascii="Bell MT" w:hAnsi="Bell MT" w:cs="Times New Roman"/>
          <w:iCs/>
          <w:sz w:val="28"/>
          <w:szCs w:val="28"/>
        </w:rPr>
        <w:t>(e.g., Pb, Ni, Cu, Zn, Mn)</w:t>
      </w:r>
      <w:r w:rsidR="004030E8">
        <w:rPr>
          <w:rFonts w:ascii="Bell MT" w:hAnsi="Bell MT" w:cs="Times New Roman"/>
          <w:iCs/>
          <w:sz w:val="28"/>
          <w:szCs w:val="28"/>
        </w:rPr>
        <w:t>.</w:t>
      </w:r>
      <w:r w:rsidR="00A06741">
        <w:rPr>
          <w:rFonts w:ascii="Bell MT" w:hAnsi="Bell MT" w:cs="Times New Roman"/>
          <w:iCs/>
          <w:sz w:val="28"/>
          <w:szCs w:val="28"/>
        </w:rPr>
        <w:t xml:space="preserve"> In certain types of soil, adsorption of heavy metals and/or MP themselves </w:t>
      </w:r>
      <w:r w:rsidR="00827530">
        <w:rPr>
          <w:rFonts w:ascii="Bell MT" w:hAnsi="Bell MT" w:cs="Times New Roman"/>
          <w:iCs/>
          <w:sz w:val="28"/>
          <w:szCs w:val="28"/>
        </w:rPr>
        <w:t>might</w:t>
      </w:r>
      <w:r w:rsidR="00A06741">
        <w:rPr>
          <w:rFonts w:ascii="Bell MT" w:hAnsi="Bell MT" w:cs="Times New Roman"/>
          <w:iCs/>
          <w:sz w:val="28"/>
          <w:szCs w:val="28"/>
        </w:rPr>
        <w:t xml:space="preserve"> be further enhanced by the presence of</w:t>
      </w:r>
      <w:r w:rsidR="00091926">
        <w:rPr>
          <w:rFonts w:ascii="Bell MT" w:hAnsi="Bell MT" w:cs="Times New Roman"/>
          <w:iCs/>
          <w:sz w:val="28"/>
          <w:szCs w:val="28"/>
        </w:rPr>
        <w:t xml:space="preserve"> specific types of</w:t>
      </w:r>
      <w:r w:rsidR="00A06741">
        <w:rPr>
          <w:rFonts w:ascii="Bell MT" w:hAnsi="Bell MT" w:cs="Times New Roman"/>
          <w:iCs/>
          <w:sz w:val="28"/>
          <w:szCs w:val="28"/>
        </w:rPr>
        <w:t xml:space="preserve"> zeolites</w:t>
      </w:r>
      <w:r w:rsidR="00827530">
        <w:rPr>
          <w:rFonts w:ascii="Bell MT" w:hAnsi="Bell MT" w:cs="Times New Roman"/>
          <w:iCs/>
          <w:sz w:val="28"/>
          <w:szCs w:val="28"/>
        </w:rPr>
        <w:t>, clay minerals and other cation exchangers</w:t>
      </w:r>
      <w:r w:rsidR="00A06741">
        <w:rPr>
          <w:rFonts w:ascii="Bell MT" w:hAnsi="Bell MT" w:cs="Times New Roman"/>
          <w:iCs/>
          <w:sz w:val="28"/>
          <w:szCs w:val="28"/>
        </w:rPr>
        <w:t>. Therefore, a mineralogical and geochemical characterization of soils such as those of volcanic origin occurring in Campania, that are rich in natural zeolites</w:t>
      </w:r>
      <w:r w:rsidR="00827530">
        <w:rPr>
          <w:rFonts w:ascii="Bell MT" w:hAnsi="Bell MT" w:cs="Times New Roman"/>
          <w:iCs/>
          <w:sz w:val="28"/>
          <w:szCs w:val="28"/>
        </w:rPr>
        <w:t xml:space="preserve"> and clay minerals</w:t>
      </w:r>
      <w:r w:rsidR="00A06741">
        <w:rPr>
          <w:rFonts w:ascii="Bell MT" w:hAnsi="Bell MT" w:cs="Times New Roman"/>
          <w:iCs/>
          <w:sz w:val="28"/>
          <w:szCs w:val="28"/>
        </w:rPr>
        <w:t>, along with an investigation through spectroscopic and isotopic analyses of some pollutant metals, capable of identifying their anthropogenic or natural origin, will certainly build a solid ground for elaborating remediation strategies.</w:t>
      </w:r>
    </w:p>
    <w:p w14:paraId="739EB3DA" w14:textId="77777777" w:rsidR="00216444" w:rsidRPr="00827530" w:rsidRDefault="00216444" w:rsidP="005B5DEE">
      <w:pPr>
        <w:spacing w:line="288" w:lineRule="auto"/>
        <w:rPr>
          <w:rFonts w:ascii="Bell MT" w:eastAsia="Bell MT" w:hAnsi="Bell MT" w:cs="Bell MT"/>
          <w:sz w:val="28"/>
          <w:szCs w:val="28"/>
        </w:rPr>
      </w:pPr>
    </w:p>
    <w:p w14:paraId="2A66B638" w14:textId="71F7BC3C" w:rsidR="00FD28F9" w:rsidRPr="00827530" w:rsidRDefault="006D3000" w:rsidP="005B5DEE">
      <w:pPr>
        <w:pStyle w:val="Titolo1"/>
        <w:spacing w:line="288" w:lineRule="auto"/>
        <w:ind w:left="0"/>
        <w:jc w:val="both"/>
      </w:pPr>
      <w:r w:rsidRPr="00827530">
        <w:t xml:space="preserve">Research </w:t>
      </w:r>
      <w:r w:rsidR="00E2425E" w:rsidRPr="00827530">
        <w:t>Pr</w:t>
      </w:r>
      <w:r w:rsidRPr="00827530">
        <w:t>ogram</w:t>
      </w:r>
    </w:p>
    <w:p w14:paraId="54239157" w14:textId="66A39109" w:rsidR="001B2DC4" w:rsidRDefault="004A2218" w:rsidP="00196716">
      <w:pPr>
        <w:rPr>
          <w:rFonts w:ascii="Bell MT" w:hAnsi="Bell MT" w:cs="Times New Roman"/>
          <w:iCs/>
          <w:sz w:val="28"/>
          <w:szCs w:val="28"/>
        </w:rPr>
      </w:pPr>
      <w:r w:rsidRPr="004A2218">
        <w:rPr>
          <w:rFonts w:ascii="Bell MT" w:hAnsi="Bell MT" w:cs="Times New Roman"/>
          <w:iCs/>
          <w:sz w:val="28"/>
          <w:szCs w:val="28"/>
        </w:rPr>
        <w:t>The project includes the i</w:t>
      </w:r>
      <w:r>
        <w:rPr>
          <w:rFonts w:ascii="Bell MT" w:hAnsi="Bell MT" w:cs="Times New Roman"/>
          <w:iCs/>
          <w:sz w:val="28"/>
          <w:szCs w:val="28"/>
        </w:rPr>
        <w:t>dentification of sites characterized by volcanic soils, thus rich in natural zeolites</w:t>
      </w:r>
      <w:r w:rsidR="00827530">
        <w:rPr>
          <w:rFonts w:ascii="Bell MT" w:hAnsi="Bell MT" w:cs="Times New Roman"/>
          <w:iCs/>
          <w:sz w:val="28"/>
          <w:szCs w:val="28"/>
        </w:rPr>
        <w:t xml:space="preserve"> and clay minerals</w:t>
      </w:r>
      <w:r>
        <w:rPr>
          <w:rFonts w:ascii="Bell MT" w:hAnsi="Bell MT" w:cs="Times New Roman"/>
          <w:iCs/>
          <w:sz w:val="28"/>
          <w:szCs w:val="28"/>
        </w:rPr>
        <w:t xml:space="preserve">, that will be sampled with the aim of individuating dispersed plastic polymers. </w:t>
      </w:r>
      <w:r w:rsidRPr="004A2218">
        <w:rPr>
          <w:rFonts w:ascii="Bell MT" w:hAnsi="Bell MT" w:cs="Times New Roman"/>
          <w:iCs/>
          <w:sz w:val="28"/>
          <w:szCs w:val="28"/>
        </w:rPr>
        <w:t>Samples will be characterized from the mineralogical and geochemical p</w:t>
      </w:r>
      <w:r>
        <w:rPr>
          <w:rFonts w:ascii="Bell MT" w:hAnsi="Bell MT" w:cs="Times New Roman"/>
          <w:iCs/>
          <w:sz w:val="28"/>
          <w:szCs w:val="28"/>
        </w:rPr>
        <w:t>oints of view through spectrometric analytical techniques; plastic polymers (MP) will be characterized through Raman and FT-IR spectroscopic techniques.</w:t>
      </w:r>
      <w:r w:rsidR="00F0577F">
        <w:rPr>
          <w:rFonts w:ascii="Bell MT" w:hAnsi="Bell MT" w:cs="Times New Roman"/>
          <w:iCs/>
          <w:sz w:val="28"/>
          <w:szCs w:val="28"/>
        </w:rPr>
        <w:t xml:space="preserve"> </w:t>
      </w:r>
      <w:r w:rsidR="00196716">
        <w:rPr>
          <w:rFonts w:ascii="Bell MT" w:hAnsi="Bell MT" w:cs="Times New Roman"/>
          <w:iCs/>
          <w:sz w:val="28"/>
          <w:szCs w:val="28"/>
        </w:rPr>
        <w:t>Then, chemical-physical interactions between MP and heavy metals will be investigated, paying particular attention to adsorption/</w:t>
      </w:r>
      <w:r w:rsidR="00091926">
        <w:rPr>
          <w:rFonts w:ascii="Bell MT" w:hAnsi="Bell MT" w:cs="Times New Roman"/>
          <w:iCs/>
          <w:sz w:val="28"/>
          <w:szCs w:val="28"/>
        </w:rPr>
        <w:t xml:space="preserve"> </w:t>
      </w:r>
      <w:r w:rsidR="00196716">
        <w:rPr>
          <w:rFonts w:ascii="Bell MT" w:hAnsi="Bell MT" w:cs="Times New Roman"/>
          <w:iCs/>
          <w:sz w:val="28"/>
          <w:szCs w:val="28"/>
        </w:rPr>
        <w:t>desorption mechanisms by aged MP and variable types of zeolites</w:t>
      </w:r>
      <w:r w:rsidR="00827530">
        <w:rPr>
          <w:rFonts w:ascii="Bell MT" w:hAnsi="Bell MT" w:cs="Times New Roman"/>
          <w:iCs/>
          <w:sz w:val="28"/>
          <w:szCs w:val="28"/>
        </w:rPr>
        <w:t xml:space="preserve"> and clay minerals</w:t>
      </w:r>
      <w:r w:rsidR="00196716">
        <w:rPr>
          <w:rFonts w:ascii="Bell MT" w:hAnsi="Bell MT" w:cs="Times New Roman"/>
          <w:iCs/>
          <w:sz w:val="28"/>
          <w:szCs w:val="28"/>
        </w:rPr>
        <w:t xml:space="preserve">. For some metals (e.g., Pb), the isotopic composition will be determined to identify possible natural and anthropogenic </w:t>
      </w:r>
      <w:proofErr w:type="gramStart"/>
      <w:r w:rsidR="00196716">
        <w:rPr>
          <w:rFonts w:ascii="Bell MT" w:hAnsi="Bell MT" w:cs="Times New Roman"/>
          <w:iCs/>
          <w:sz w:val="28"/>
          <w:szCs w:val="28"/>
        </w:rPr>
        <w:t>sources, and</w:t>
      </w:r>
      <w:proofErr w:type="gramEnd"/>
      <w:r w:rsidR="00196716">
        <w:rPr>
          <w:rFonts w:ascii="Bell MT" w:hAnsi="Bell MT" w:cs="Times New Roman"/>
          <w:iCs/>
          <w:sz w:val="28"/>
          <w:szCs w:val="28"/>
        </w:rPr>
        <w:t xml:space="preserve"> assess their relative contributions. Therefore, the final goal will be gathering scientific data relevant to developing mitigation strategies against pollution.</w:t>
      </w:r>
    </w:p>
    <w:p w14:paraId="4E14215C" w14:textId="1C1C4B33" w:rsidR="001B2DC4" w:rsidRPr="000B4C8A" w:rsidRDefault="00F0577F" w:rsidP="004B5B51">
      <w:pPr>
        <w:jc w:val="both"/>
        <w:rPr>
          <w:rFonts w:ascii="Bell MT" w:hAnsi="Bell MT" w:cs="Times New Roman"/>
          <w:iCs/>
          <w:sz w:val="28"/>
          <w:szCs w:val="28"/>
        </w:rPr>
      </w:pPr>
      <w:r>
        <w:rPr>
          <w:rFonts w:ascii="Bell MT" w:hAnsi="Bell MT" w:cs="Times New Roman"/>
          <w:iCs/>
          <w:sz w:val="28"/>
          <w:szCs w:val="28"/>
        </w:rPr>
        <w:lastRenderedPageBreak/>
        <w:t xml:space="preserve">The analyses program will be carried out utilizing the facilities available at </w:t>
      </w:r>
      <w:proofErr w:type="spellStart"/>
      <w:r w:rsidR="000B4C8A" w:rsidRPr="000B4C8A">
        <w:rPr>
          <w:rFonts w:ascii="Bell MT" w:hAnsi="Bell MT" w:cs="Times New Roman"/>
          <w:iCs/>
          <w:sz w:val="28"/>
          <w:szCs w:val="28"/>
        </w:rPr>
        <w:t>DiSTAR</w:t>
      </w:r>
      <w:proofErr w:type="spellEnd"/>
      <w:r w:rsidR="000B4C8A" w:rsidRPr="000B4C8A">
        <w:rPr>
          <w:rFonts w:ascii="Bell MT" w:hAnsi="Bell MT" w:cs="Times New Roman"/>
          <w:iCs/>
          <w:sz w:val="28"/>
          <w:szCs w:val="28"/>
        </w:rPr>
        <w:t xml:space="preserve"> (Universit</w:t>
      </w:r>
      <w:r w:rsidR="000B4C8A">
        <w:rPr>
          <w:rFonts w:ascii="Bell MT" w:hAnsi="Bell MT" w:cs="Times New Roman"/>
          <w:iCs/>
          <w:sz w:val="28"/>
          <w:szCs w:val="28"/>
        </w:rPr>
        <w:t>y</w:t>
      </w:r>
      <w:r w:rsidR="000B4C8A" w:rsidRPr="000B4C8A">
        <w:rPr>
          <w:rFonts w:ascii="Bell MT" w:hAnsi="Bell MT" w:cs="Times New Roman"/>
          <w:iCs/>
          <w:sz w:val="28"/>
          <w:szCs w:val="28"/>
        </w:rPr>
        <w:t xml:space="preserve"> Federico II </w:t>
      </w:r>
      <w:r w:rsidR="000B4C8A">
        <w:rPr>
          <w:rFonts w:ascii="Bell MT" w:hAnsi="Bell MT" w:cs="Times New Roman"/>
          <w:iCs/>
          <w:sz w:val="28"/>
          <w:szCs w:val="28"/>
        </w:rPr>
        <w:t>of</w:t>
      </w:r>
      <w:r w:rsidR="000B4C8A" w:rsidRPr="000B4C8A">
        <w:rPr>
          <w:rFonts w:ascii="Bell MT" w:hAnsi="Bell MT" w:cs="Times New Roman"/>
          <w:iCs/>
          <w:sz w:val="28"/>
          <w:szCs w:val="28"/>
        </w:rPr>
        <w:t xml:space="preserve"> Napoli)</w:t>
      </w:r>
      <w:r w:rsidR="000B4C8A">
        <w:rPr>
          <w:rFonts w:ascii="Bell MT" w:hAnsi="Bell MT" w:cs="Times New Roman"/>
          <w:iCs/>
          <w:sz w:val="28"/>
          <w:szCs w:val="28"/>
        </w:rPr>
        <w:t>, where the PhD student will take advantage of analytical techniques such as inductively coupled plasma - optical emission spectrometry (ICP-OES), scanning electron microscopy SEM), Raman and FT-IR spectroscopy, and thermal ionization mass spectrometry (TIMS). The Doctoral School of the host University will provide training courses that will allow the PhD student deepening his/her knowledge in variable fields. The research plan will be scheduled during the three years as follows:</w:t>
      </w:r>
    </w:p>
    <w:p w14:paraId="64465137" w14:textId="2D1BD869" w:rsidR="00F0577F" w:rsidRDefault="000B4C8A" w:rsidP="000B4C8A">
      <w:pPr>
        <w:pStyle w:val="Paragrafoelenco"/>
        <w:numPr>
          <w:ilvl w:val="0"/>
          <w:numId w:val="2"/>
        </w:numPr>
        <w:jc w:val="both"/>
        <w:rPr>
          <w:rFonts w:ascii="Bell MT" w:hAnsi="Bell MT" w:cs="Times New Roman"/>
          <w:iCs/>
          <w:sz w:val="28"/>
          <w:szCs w:val="28"/>
        </w:rPr>
      </w:pPr>
      <w:r>
        <w:rPr>
          <w:rFonts w:ascii="Bell MT" w:hAnsi="Bell MT" w:cs="Times New Roman"/>
          <w:iCs/>
          <w:sz w:val="28"/>
          <w:szCs w:val="28"/>
        </w:rPr>
        <w:t xml:space="preserve">I year: planned training to face the research theme; search and analysis of specific literature; </w:t>
      </w:r>
      <w:r w:rsidR="004E0C68" w:rsidRPr="004E0C68">
        <w:rPr>
          <w:rFonts w:ascii="Bell MT" w:hAnsi="Bell MT" w:cs="Times New Roman"/>
          <w:iCs/>
          <w:sz w:val="28"/>
          <w:szCs w:val="28"/>
        </w:rPr>
        <w:t>acquisition of specific skills</w:t>
      </w:r>
      <w:r w:rsidR="004E0C68">
        <w:rPr>
          <w:rFonts w:ascii="Bell MT" w:hAnsi="Bell MT" w:cs="Times New Roman"/>
          <w:iCs/>
          <w:sz w:val="28"/>
          <w:szCs w:val="28"/>
        </w:rPr>
        <w:t xml:space="preserve"> on analytical methods; selection of interest sites, sampling and sample preparation.</w:t>
      </w:r>
    </w:p>
    <w:p w14:paraId="6A557E97" w14:textId="6DC9B5CB" w:rsidR="000B4C8A" w:rsidRDefault="004E0C68" w:rsidP="000B4C8A">
      <w:pPr>
        <w:pStyle w:val="Paragrafoelenco"/>
        <w:numPr>
          <w:ilvl w:val="0"/>
          <w:numId w:val="2"/>
        </w:numPr>
        <w:jc w:val="both"/>
        <w:rPr>
          <w:rFonts w:ascii="Bell MT" w:hAnsi="Bell MT" w:cs="Times New Roman"/>
          <w:iCs/>
          <w:sz w:val="28"/>
          <w:szCs w:val="28"/>
        </w:rPr>
      </w:pPr>
      <w:r>
        <w:rPr>
          <w:rFonts w:ascii="Bell MT" w:hAnsi="Bell MT" w:cs="Times New Roman"/>
          <w:iCs/>
          <w:sz w:val="28"/>
          <w:szCs w:val="28"/>
        </w:rPr>
        <w:t>II year: mineralogical and geochemical analyses of soils; preparation of preliminary tests; identification of polymers and study of interaction mechanisms through spectroscopic methods and SEM observations; study of metal sources through isotopic analysis; possible experiments of soil remediation from MP and heavy metals.</w:t>
      </w:r>
    </w:p>
    <w:p w14:paraId="1374C810" w14:textId="282D06FC" w:rsidR="004E0C68" w:rsidRPr="000B4C8A" w:rsidRDefault="004E0C68" w:rsidP="000B4C8A">
      <w:pPr>
        <w:pStyle w:val="Paragrafoelenco"/>
        <w:numPr>
          <w:ilvl w:val="0"/>
          <w:numId w:val="2"/>
        </w:numPr>
        <w:jc w:val="both"/>
        <w:rPr>
          <w:rFonts w:ascii="Bell MT" w:hAnsi="Bell MT" w:cs="Times New Roman"/>
          <w:iCs/>
          <w:sz w:val="28"/>
          <w:szCs w:val="28"/>
        </w:rPr>
      </w:pPr>
      <w:r>
        <w:rPr>
          <w:rFonts w:ascii="Bell MT" w:hAnsi="Bell MT" w:cs="Times New Roman"/>
          <w:iCs/>
          <w:sz w:val="28"/>
          <w:szCs w:val="28"/>
        </w:rPr>
        <w:t>III years: synthesis of the results; contribution to open data spectra archives; comparison with previous studies and reference materials; writing of PhD Thesis.</w:t>
      </w:r>
    </w:p>
    <w:p w14:paraId="013F2055" w14:textId="65D538AD" w:rsidR="007B4DAC" w:rsidRPr="00BB0822" w:rsidRDefault="004E0C68" w:rsidP="004B5B51">
      <w:pPr>
        <w:jc w:val="both"/>
        <w:rPr>
          <w:rFonts w:ascii="Bell MT" w:hAnsi="Bell MT" w:cs="Times New Roman"/>
          <w:iCs/>
          <w:sz w:val="28"/>
          <w:szCs w:val="28"/>
        </w:rPr>
      </w:pPr>
      <w:r w:rsidRPr="004E0C68">
        <w:rPr>
          <w:rFonts w:ascii="Bell MT" w:hAnsi="Bell MT" w:cs="Times New Roman"/>
          <w:iCs/>
          <w:sz w:val="28"/>
          <w:szCs w:val="28"/>
        </w:rPr>
        <w:t xml:space="preserve">The program includes a </w:t>
      </w:r>
      <w:r>
        <w:rPr>
          <w:rFonts w:ascii="Bell MT" w:hAnsi="Bell MT" w:cs="Times New Roman"/>
          <w:iCs/>
          <w:sz w:val="28"/>
          <w:szCs w:val="28"/>
        </w:rPr>
        <w:t xml:space="preserve">ca. </w:t>
      </w:r>
      <w:r w:rsidR="00827530">
        <w:rPr>
          <w:rFonts w:ascii="Bell MT" w:hAnsi="Bell MT" w:cs="Times New Roman"/>
          <w:iCs/>
          <w:sz w:val="28"/>
          <w:szCs w:val="28"/>
        </w:rPr>
        <w:t>six</w:t>
      </w:r>
      <w:r w:rsidR="00827530" w:rsidRPr="004E0C68">
        <w:rPr>
          <w:rFonts w:ascii="Bell MT" w:hAnsi="Bell MT" w:cs="Times New Roman"/>
          <w:iCs/>
          <w:sz w:val="28"/>
          <w:szCs w:val="28"/>
        </w:rPr>
        <w:t>-month</w:t>
      </w:r>
      <w:r>
        <w:rPr>
          <w:rFonts w:ascii="Bell MT" w:hAnsi="Bell MT" w:cs="Times New Roman"/>
          <w:iCs/>
          <w:sz w:val="28"/>
          <w:szCs w:val="28"/>
        </w:rPr>
        <w:t xml:space="preserve"> period to be </w:t>
      </w:r>
      <w:r w:rsidR="00091926">
        <w:rPr>
          <w:rFonts w:ascii="Bell MT" w:hAnsi="Bell MT" w:cs="Times New Roman"/>
          <w:iCs/>
          <w:sz w:val="28"/>
          <w:szCs w:val="28"/>
        </w:rPr>
        <w:t>spent</w:t>
      </w:r>
      <w:r>
        <w:rPr>
          <w:rFonts w:ascii="Bell MT" w:hAnsi="Bell MT" w:cs="Times New Roman"/>
          <w:iCs/>
          <w:sz w:val="28"/>
          <w:szCs w:val="28"/>
        </w:rPr>
        <w:t xml:space="preserve"> in a </w:t>
      </w:r>
      <w:r w:rsidR="00091926">
        <w:rPr>
          <w:rFonts w:ascii="Bell MT" w:hAnsi="Bell MT" w:cs="Times New Roman"/>
          <w:iCs/>
          <w:sz w:val="28"/>
          <w:szCs w:val="28"/>
        </w:rPr>
        <w:t>university</w:t>
      </w:r>
      <w:r>
        <w:rPr>
          <w:rFonts w:ascii="Bell MT" w:hAnsi="Bell MT" w:cs="Times New Roman"/>
          <w:iCs/>
          <w:sz w:val="28"/>
          <w:szCs w:val="28"/>
        </w:rPr>
        <w:t xml:space="preserve"> abroad, to allow the PhD student to deepen the analytical methods </w:t>
      </w:r>
      <w:r w:rsidRPr="004E0C68">
        <w:rPr>
          <w:rFonts w:ascii="Bell MT" w:hAnsi="Bell MT" w:cs="Times New Roman"/>
          <w:iCs/>
          <w:sz w:val="28"/>
          <w:szCs w:val="28"/>
        </w:rPr>
        <w:t>comparing with other scholars</w:t>
      </w:r>
      <w:r>
        <w:rPr>
          <w:rFonts w:ascii="Bell MT" w:hAnsi="Bell MT" w:cs="Times New Roman"/>
          <w:iCs/>
          <w:sz w:val="28"/>
          <w:szCs w:val="28"/>
        </w:rPr>
        <w:t>, as well as writing scientific papers concerning the results of the investigation and their presentation to national and international congresses.</w:t>
      </w:r>
    </w:p>
    <w:sectPr w:rsidR="007B4DAC" w:rsidRPr="00BB0822" w:rsidSect="006C1A97">
      <w:type w:val="continuous"/>
      <w:pgSz w:w="11910" w:h="16840"/>
      <w:pgMar w:top="1360" w:right="10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3F0EE" w14:textId="77777777" w:rsidR="00A67C51" w:rsidRDefault="00A67C51" w:rsidP="00EB7EF5">
      <w:r>
        <w:separator/>
      </w:r>
    </w:p>
  </w:endnote>
  <w:endnote w:type="continuationSeparator" w:id="0">
    <w:p w14:paraId="50FF2C56" w14:textId="77777777" w:rsidR="00A67C51" w:rsidRDefault="00A67C51" w:rsidP="00EB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6F2B6" w14:textId="77777777" w:rsidR="00A67C51" w:rsidRDefault="00A67C51" w:rsidP="00EB7EF5">
      <w:r>
        <w:separator/>
      </w:r>
    </w:p>
  </w:footnote>
  <w:footnote w:type="continuationSeparator" w:id="0">
    <w:p w14:paraId="7EA13962" w14:textId="77777777" w:rsidR="00A67C51" w:rsidRDefault="00A67C51" w:rsidP="00EB7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1629A"/>
    <w:multiLevelType w:val="hybridMultilevel"/>
    <w:tmpl w:val="E9BEE2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0B15"/>
    <w:multiLevelType w:val="hybridMultilevel"/>
    <w:tmpl w:val="5A422550"/>
    <w:lvl w:ilvl="0" w:tplc="68DC3B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119389">
    <w:abstractNumId w:val="0"/>
  </w:num>
  <w:num w:numId="2" w16cid:durableId="1676885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F9"/>
    <w:rsid w:val="000071A3"/>
    <w:rsid w:val="000635B0"/>
    <w:rsid w:val="00091926"/>
    <w:rsid w:val="000B4C8A"/>
    <w:rsid w:val="000C1DE6"/>
    <w:rsid w:val="001003F7"/>
    <w:rsid w:val="00104DF6"/>
    <w:rsid w:val="00150FE3"/>
    <w:rsid w:val="001923FF"/>
    <w:rsid w:val="001961F6"/>
    <w:rsid w:val="00196716"/>
    <w:rsid w:val="001B2DC4"/>
    <w:rsid w:val="001D4B64"/>
    <w:rsid w:val="00216444"/>
    <w:rsid w:val="002778AF"/>
    <w:rsid w:val="00283985"/>
    <w:rsid w:val="002848E0"/>
    <w:rsid w:val="0029530D"/>
    <w:rsid w:val="002D34DD"/>
    <w:rsid w:val="00320525"/>
    <w:rsid w:val="00386D2C"/>
    <w:rsid w:val="003A7400"/>
    <w:rsid w:val="003F061E"/>
    <w:rsid w:val="004030E8"/>
    <w:rsid w:val="0042296A"/>
    <w:rsid w:val="00481432"/>
    <w:rsid w:val="004A2218"/>
    <w:rsid w:val="004B3699"/>
    <w:rsid w:val="004B5B51"/>
    <w:rsid w:val="004C300E"/>
    <w:rsid w:val="004D3DE8"/>
    <w:rsid w:val="004E0C68"/>
    <w:rsid w:val="00503ED8"/>
    <w:rsid w:val="005B5DEE"/>
    <w:rsid w:val="005B6826"/>
    <w:rsid w:val="005C489C"/>
    <w:rsid w:val="005E1D0C"/>
    <w:rsid w:val="00625313"/>
    <w:rsid w:val="00627329"/>
    <w:rsid w:val="006C0282"/>
    <w:rsid w:val="006C1A97"/>
    <w:rsid w:val="006D3000"/>
    <w:rsid w:val="006F0950"/>
    <w:rsid w:val="00721E7D"/>
    <w:rsid w:val="00735795"/>
    <w:rsid w:val="00786057"/>
    <w:rsid w:val="00787782"/>
    <w:rsid w:val="007960E7"/>
    <w:rsid w:val="007B4DAC"/>
    <w:rsid w:val="007E5A64"/>
    <w:rsid w:val="00803794"/>
    <w:rsid w:val="00804F30"/>
    <w:rsid w:val="008106CB"/>
    <w:rsid w:val="00814F1B"/>
    <w:rsid w:val="00827530"/>
    <w:rsid w:val="00843946"/>
    <w:rsid w:val="00843E7A"/>
    <w:rsid w:val="008A3698"/>
    <w:rsid w:val="008A3BF9"/>
    <w:rsid w:val="008E14AA"/>
    <w:rsid w:val="00920B94"/>
    <w:rsid w:val="00950781"/>
    <w:rsid w:val="00977F10"/>
    <w:rsid w:val="009A30BB"/>
    <w:rsid w:val="009C7294"/>
    <w:rsid w:val="00A05148"/>
    <w:rsid w:val="00A06741"/>
    <w:rsid w:val="00A67C51"/>
    <w:rsid w:val="00A7317D"/>
    <w:rsid w:val="00AE26B2"/>
    <w:rsid w:val="00B54F2F"/>
    <w:rsid w:val="00BB0822"/>
    <w:rsid w:val="00BB43D0"/>
    <w:rsid w:val="00BE0724"/>
    <w:rsid w:val="00BF56D0"/>
    <w:rsid w:val="00C5399D"/>
    <w:rsid w:val="00C92B1B"/>
    <w:rsid w:val="00CB4DF2"/>
    <w:rsid w:val="00CB6000"/>
    <w:rsid w:val="00CF7F65"/>
    <w:rsid w:val="00D0219E"/>
    <w:rsid w:val="00D141FB"/>
    <w:rsid w:val="00D53C20"/>
    <w:rsid w:val="00DD4F4D"/>
    <w:rsid w:val="00E14E9D"/>
    <w:rsid w:val="00E2425E"/>
    <w:rsid w:val="00E513E3"/>
    <w:rsid w:val="00E55DEA"/>
    <w:rsid w:val="00E6031E"/>
    <w:rsid w:val="00E651BC"/>
    <w:rsid w:val="00E65B28"/>
    <w:rsid w:val="00E96536"/>
    <w:rsid w:val="00EB2B58"/>
    <w:rsid w:val="00EB7EF5"/>
    <w:rsid w:val="00EC32CB"/>
    <w:rsid w:val="00EC50F0"/>
    <w:rsid w:val="00F0577F"/>
    <w:rsid w:val="00FD28F9"/>
    <w:rsid w:val="00FF42E3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4BCC"/>
  <w15:docId w15:val="{CAB4C76B-FF77-4920-B13B-49C58524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1A97"/>
  </w:style>
  <w:style w:type="paragraph" w:styleId="Titolo1">
    <w:name w:val="heading 1"/>
    <w:basedOn w:val="Normale"/>
    <w:uiPriority w:val="9"/>
    <w:qFormat/>
    <w:rsid w:val="006C1A97"/>
    <w:pPr>
      <w:ind w:left="104"/>
      <w:outlineLvl w:val="0"/>
    </w:pPr>
    <w:rPr>
      <w:rFonts w:ascii="Bell MT" w:eastAsia="Bell MT" w:hAnsi="Bell MT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6C1A97"/>
    <w:pPr>
      <w:ind w:left="104"/>
    </w:pPr>
    <w:rPr>
      <w:rFonts w:ascii="Bell MT" w:eastAsia="Bell MT" w:hAnsi="Bell MT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6C1A97"/>
  </w:style>
  <w:style w:type="paragraph" w:customStyle="1" w:styleId="TableParagraph">
    <w:name w:val="Table Paragraph"/>
    <w:basedOn w:val="Normale"/>
    <w:uiPriority w:val="1"/>
    <w:qFormat/>
    <w:rsid w:val="006C1A97"/>
  </w:style>
  <w:style w:type="paragraph" w:styleId="Intestazione">
    <w:name w:val="header"/>
    <w:basedOn w:val="Normale"/>
    <w:link w:val="IntestazioneCarattere"/>
    <w:uiPriority w:val="99"/>
    <w:unhideWhenUsed/>
    <w:rsid w:val="00EB7E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EF5"/>
  </w:style>
  <w:style w:type="paragraph" w:styleId="Pidipagina">
    <w:name w:val="footer"/>
    <w:basedOn w:val="Normale"/>
    <w:link w:val="PidipaginaCarattere"/>
    <w:uiPriority w:val="99"/>
    <w:unhideWhenUsed/>
    <w:rsid w:val="00EB7E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EF5"/>
  </w:style>
  <w:style w:type="character" w:customStyle="1" w:styleId="tlid-translation">
    <w:name w:val="tlid-translation"/>
    <w:basedOn w:val="Carpredefinitoparagrafo"/>
    <w:rsid w:val="00150FE3"/>
  </w:style>
  <w:style w:type="paragraph" w:styleId="Revisione">
    <w:name w:val="Revision"/>
    <w:hidden/>
    <w:uiPriority w:val="99"/>
    <w:semiHidden/>
    <w:rsid w:val="00CF7F6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LUIGI FERRANTI</cp:lastModifiedBy>
  <cp:revision>2</cp:revision>
  <dcterms:created xsi:type="dcterms:W3CDTF">2024-06-10T14:35:00Z</dcterms:created>
  <dcterms:modified xsi:type="dcterms:W3CDTF">2024-06-10T14:35:00Z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2023-06-10T08:35:19Z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51b3d619-9e87-4472-ab2d-dcd63e2e4ef6</vt:lpwstr>
  </property>
  <property fmtid="{D5CDD505-2E9C-101B-9397-08002B2CF9AE}" pid="8" name="MSIP_Label_2ad0b24d-6422-44b0-b3de-abb3a9e8c81a_ContentBits">
    <vt:lpwstr>0</vt:lpwstr>
  </property>
</Properties>
</file>