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57CDEAA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10</w:t>
      </w:r>
      <w:r w:rsidR="00E7419F">
        <w:rPr>
          <w:rFonts w:ascii="Garamond" w:hAnsi="Garamond" w:cs="Garamond"/>
          <w:b/>
          <w:bCs/>
          <w:sz w:val="28"/>
          <w:szCs w:val="28"/>
        </w:rPr>
        <w:t>3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FCEC65A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CE65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A732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26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 </w:t>
            </w:r>
            <w:r w:rsidR="00394018" w:rsidRP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CASE VERTIBRA S210 GAM Middle</w:t>
            </w:r>
            <w:r w:rsidR="00AE5B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4018" w:rsidRP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Tower </w:t>
            </w:r>
            <w:r w:rsidR="00FA5F5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di n. 1 </w:t>
            </w:r>
            <w:r w:rsidR="00AE5BDA" w:rsidRPr="00AE5B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Desktop Philips</w:t>
            </w:r>
            <w:r w:rsidR="00AE5B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E5BDA" w:rsidRPr="00AE5B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273V7QDSB</w:t>
            </w:r>
            <w:r w:rsidR="00434F04" w:rsidRP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34BQ77QB-B.AEU</w:t>
            </w:r>
            <w:r w:rsid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A7330" w:rsidRPr="003A733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425MM-PZ </w:t>
            </w:r>
            <w:r w:rsid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</w:t>
            </w:r>
            <w:r w:rsidR="003A7330" w:rsidRPr="003A733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RLCM-43H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Prof. Maurizio Fedi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EC0E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2.345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EC0E7C" w:rsidRPr="00EC0E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B1D2B93192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36208EEE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Prof. Maurizio Fedi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8093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28093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5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832D12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Prof. Maurizio Fedi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336216FE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TECNOSPIN SRL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GABRIELE IANNELLI,574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80131 NAPOLI ITALIA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09676061212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IT09676061212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61CF8742" w:rsidR="00352654" w:rsidRPr="00AA1888" w:rsidRDefault="00E7419F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E741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000024_UNIMI_MAGIC_Fedi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9CC1CC4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28093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28093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PC </w:t>
      </w:r>
      <w:r w:rsidR="00280932" w:rsidRPr="00394018">
        <w:rPr>
          <w:rFonts w:ascii="Calibri" w:eastAsia="Calibri" w:hAnsi="Calibri" w:cs="Calibri"/>
          <w:b/>
          <w:bCs/>
          <w:sz w:val="20"/>
          <w:szCs w:val="20"/>
          <w:lang w:eastAsia="en-US"/>
        </w:rPr>
        <w:t>CASE VERTIBRA S210 GAM Middle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80932" w:rsidRPr="003940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Tower 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e di n. 1 </w:t>
      </w:r>
      <w:r w:rsidR="00280932" w:rsidRPr="00AE5BDA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Desktop Philips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80932" w:rsidRPr="00AE5BDA">
        <w:rPr>
          <w:rFonts w:ascii="Calibri" w:eastAsia="Calibri" w:hAnsi="Calibri" w:cs="Calibri"/>
          <w:b/>
          <w:bCs/>
          <w:sz w:val="20"/>
          <w:szCs w:val="20"/>
          <w:lang w:eastAsia="en-US"/>
        </w:rPr>
        <w:t>273V7QDSB</w:t>
      </w:r>
      <w:r w:rsidR="00280932" w:rsidRPr="00434F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34BQ77QB-B.AEU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80932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28093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28093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28093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80932" w:rsidRPr="003A733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425MM-PZ 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e </w:t>
      </w:r>
      <w:r w:rsidR="00280932" w:rsidRPr="003A733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RLCM-43H 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28093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80932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Maurizio Fedi</w:t>
      </w:r>
      <w:r w:rsidR="0028093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2465D" w:rsidRP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TECNOSPIN SRL, VIA GABRIELE IANNELLI,574 80131 NAPOLI ITALIA - C.F. 09676061212 - P.IVA IT09676061212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9A1DEF">
        <w:rPr>
          <w:rFonts w:ascii="Calibri" w:eastAsia="Calibri" w:hAnsi="Calibri" w:cs="Calibri"/>
          <w:bCs/>
          <w:sz w:val="20"/>
          <w:szCs w:val="20"/>
          <w:lang w:eastAsia="en-US"/>
        </w:rPr>
        <w:t>2.860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9A1DEF">
        <w:rPr>
          <w:rFonts w:ascii="Calibri" w:eastAsia="Calibri" w:hAnsi="Calibri" w:cs="Calibri"/>
          <w:bCs/>
          <w:sz w:val="20"/>
          <w:szCs w:val="20"/>
          <w:lang w:eastAsia="en-US"/>
        </w:rPr>
        <w:t>9</w:t>
      </w:r>
      <w:r w:rsidR="00F8679A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9A1DEF">
        <w:rPr>
          <w:rFonts w:ascii="Calibri" w:eastAsia="Calibri" w:hAnsi="Calibri" w:cs="Calibri"/>
          <w:bCs/>
          <w:sz w:val="20"/>
          <w:szCs w:val="20"/>
          <w:lang w:eastAsia="en-US"/>
        </w:rPr>
        <w:t>2.345</w:t>
      </w:r>
      <w:r w:rsidR="00F8679A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9A1DEF">
        <w:rPr>
          <w:rFonts w:ascii="Calibri" w:eastAsia="Calibri" w:hAnsi="Calibri" w:cs="Calibri"/>
          <w:bCs/>
          <w:sz w:val="20"/>
          <w:szCs w:val="20"/>
          <w:lang w:eastAsia="en-US"/>
        </w:rPr>
        <w:t>515</w:t>
      </w:r>
      <w:r w:rsidR="00F8679A">
        <w:rPr>
          <w:rFonts w:ascii="Calibri" w:eastAsia="Calibri" w:hAnsi="Calibri" w:cs="Calibri"/>
          <w:bCs/>
          <w:sz w:val="20"/>
          <w:szCs w:val="20"/>
          <w:lang w:eastAsia="en-US"/>
        </w:rPr>
        <w:t>.</w:t>
      </w:r>
      <w:r w:rsidR="009A1DEF">
        <w:rPr>
          <w:rFonts w:ascii="Calibri" w:eastAsia="Calibri" w:hAnsi="Calibri" w:cs="Calibri"/>
          <w:bCs/>
          <w:sz w:val="20"/>
          <w:szCs w:val="20"/>
          <w:lang w:eastAsia="en-US"/>
        </w:rPr>
        <w:t>90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4A698F3E" w:rsidR="0051646E" w:rsidRPr="0009053A" w:rsidRDefault="0051646E" w:rsidP="00105A3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09053A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>63980</w:t>
      </w:r>
      <w:r w:rsidR="00172B9F" w:rsidRPr="0080777C">
        <w:t xml:space="preserve"> </w:t>
      </w:r>
      <w:r w:rsidR="00E7419F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000024_UNIMI_MAGIC_Fedi </w:t>
      </w:r>
      <w:r w:rsidR="00040EF6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09053A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Convenzione Istituzionale UNIMI MAGIC prof Fedi </w:t>
      </w:r>
      <w:r w:rsidR="00005906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9053A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>CA.01.10.02.07.01 - CA.04.41.02.02.01</w:t>
      </w:r>
      <w:r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09053A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69AB64E6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10</w:t>
      </w:r>
      <w:r w:rsidR="009A1DEF">
        <w:rPr>
          <w:rFonts w:ascii="Garamond" w:hAnsi="Garamond" w:cs="Garamond"/>
          <w:b/>
          <w:bCs/>
          <w:sz w:val="23"/>
          <w:szCs w:val="23"/>
        </w:rPr>
        <w:t>3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ED08729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281A50" w:rsidRPr="00281A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l’acquisto </w:t>
            </w:r>
            <w:r w:rsidR="009A1DE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9A1DE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 </w:t>
            </w:r>
            <w:r w:rsidR="009A1DEF" w:rsidRP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CASE VERTIBRA S210 GAM Middle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1DEF" w:rsidRP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Tower 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di n. 1 </w:t>
            </w:r>
            <w:r w:rsidR="009A1DEF" w:rsidRPr="00AE5B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Desktop Philips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1DEF" w:rsidRPr="00AE5B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273V7QDSB</w:t>
            </w:r>
            <w:r w:rsidR="009A1DEF" w:rsidRP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34BQ77QB-B.AEU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1DEF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9A1DE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9A1DE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9A1DE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1DEF" w:rsidRPr="003A733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425MM-PZ 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</w:t>
            </w:r>
            <w:r w:rsidR="009A1DEF" w:rsidRPr="003A733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RLCM-43H 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9A1DE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1D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Prof. Maurizio Fedi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3FD2B1F7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="00281A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/05/2024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5FE24" w14:textId="77777777" w:rsidR="00B70C90" w:rsidRDefault="00B70C90" w:rsidP="0058391E">
      <w:r>
        <w:separator/>
      </w:r>
    </w:p>
  </w:endnote>
  <w:endnote w:type="continuationSeparator" w:id="0">
    <w:p w14:paraId="4F2E2DF8" w14:textId="77777777" w:rsidR="00B70C90" w:rsidRDefault="00B70C90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B7DDB" w14:textId="77777777" w:rsidR="00B70C90" w:rsidRDefault="00B70C90" w:rsidP="0058391E">
      <w:r>
        <w:separator/>
      </w:r>
    </w:p>
  </w:footnote>
  <w:footnote w:type="continuationSeparator" w:id="0">
    <w:p w14:paraId="6EA280EC" w14:textId="77777777" w:rsidR="00B70C90" w:rsidRDefault="00B70C90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9053A"/>
    <w:rsid w:val="000A0819"/>
    <w:rsid w:val="000A1DFF"/>
    <w:rsid w:val="000A6A89"/>
    <w:rsid w:val="000B0305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65371"/>
    <w:rsid w:val="002663E2"/>
    <w:rsid w:val="0027098A"/>
    <w:rsid w:val="00280932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26A6"/>
    <w:rsid w:val="00394018"/>
    <w:rsid w:val="00396E71"/>
    <w:rsid w:val="00397DB1"/>
    <w:rsid w:val="003A1822"/>
    <w:rsid w:val="003A2794"/>
    <w:rsid w:val="003A4B17"/>
    <w:rsid w:val="003A7330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4F04"/>
    <w:rsid w:val="00437042"/>
    <w:rsid w:val="00451E80"/>
    <w:rsid w:val="004537BB"/>
    <w:rsid w:val="0045426D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51A40"/>
    <w:rsid w:val="005529BA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1C04"/>
    <w:rsid w:val="006E2A80"/>
    <w:rsid w:val="006E511B"/>
    <w:rsid w:val="006F0DC0"/>
    <w:rsid w:val="006F4EC4"/>
    <w:rsid w:val="00703FBE"/>
    <w:rsid w:val="0070423C"/>
    <w:rsid w:val="00713CFB"/>
    <w:rsid w:val="00716F4C"/>
    <w:rsid w:val="00725CB2"/>
    <w:rsid w:val="0074052C"/>
    <w:rsid w:val="0074139A"/>
    <w:rsid w:val="00741A3D"/>
    <w:rsid w:val="00751B7E"/>
    <w:rsid w:val="00757F42"/>
    <w:rsid w:val="0077405B"/>
    <w:rsid w:val="0078436D"/>
    <w:rsid w:val="00786944"/>
    <w:rsid w:val="00787DB4"/>
    <w:rsid w:val="0079405D"/>
    <w:rsid w:val="007A0117"/>
    <w:rsid w:val="007A6AB7"/>
    <w:rsid w:val="007B0E64"/>
    <w:rsid w:val="007E12C8"/>
    <w:rsid w:val="007E2D5C"/>
    <w:rsid w:val="007E576C"/>
    <w:rsid w:val="007F31D9"/>
    <w:rsid w:val="007F5E82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3E7D"/>
    <w:rsid w:val="008E78AB"/>
    <w:rsid w:val="008F0199"/>
    <w:rsid w:val="0091437E"/>
    <w:rsid w:val="00927967"/>
    <w:rsid w:val="00931F6E"/>
    <w:rsid w:val="009341C7"/>
    <w:rsid w:val="00951C49"/>
    <w:rsid w:val="00957C5C"/>
    <w:rsid w:val="0096317E"/>
    <w:rsid w:val="0097394E"/>
    <w:rsid w:val="00975755"/>
    <w:rsid w:val="009809D1"/>
    <w:rsid w:val="009939B6"/>
    <w:rsid w:val="00995836"/>
    <w:rsid w:val="00996AB6"/>
    <w:rsid w:val="009A1DEF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1A62"/>
    <w:rsid w:val="00AE3C5A"/>
    <w:rsid w:val="00AE5BDA"/>
    <w:rsid w:val="00AF043C"/>
    <w:rsid w:val="00AF4B3D"/>
    <w:rsid w:val="00AF7175"/>
    <w:rsid w:val="00B00ED0"/>
    <w:rsid w:val="00B132F4"/>
    <w:rsid w:val="00B150E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70C9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581"/>
    <w:rsid w:val="00C80C21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65EC"/>
    <w:rsid w:val="00CE7110"/>
    <w:rsid w:val="00CF3497"/>
    <w:rsid w:val="00CF4A03"/>
    <w:rsid w:val="00CF624E"/>
    <w:rsid w:val="00D00B80"/>
    <w:rsid w:val="00D10632"/>
    <w:rsid w:val="00D121DC"/>
    <w:rsid w:val="00D12837"/>
    <w:rsid w:val="00D3462A"/>
    <w:rsid w:val="00D35023"/>
    <w:rsid w:val="00D54BF1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7419F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0E7C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720E1"/>
    <w:rsid w:val="00F8679A"/>
    <w:rsid w:val="00F907A6"/>
    <w:rsid w:val="00F92D5F"/>
    <w:rsid w:val="00FA22F2"/>
    <w:rsid w:val="00FA4E54"/>
    <w:rsid w:val="00FA5F56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446</TotalTime>
  <Pages>5</Pages>
  <Words>1613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260</cp:revision>
  <cp:lastPrinted>2016-03-01T16:13:00Z</cp:lastPrinted>
  <dcterms:created xsi:type="dcterms:W3CDTF">2023-05-02T07:56:00Z</dcterms:created>
  <dcterms:modified xsi:type="dcterms:W3CDTF">2024-09-06T08:48:00Z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