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C91088A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785EE2">
        <w:rPr>
          <w:rFonts w:ascii="Garamond" w:hAnsi="Garamond" w:cs="Garamond"/>
          <w:b/>
          <w:bCs/>
          <w:sz w:val="28"/>
          <w:szCs w:val="28"/>
        </w:rPr>
        <w:t>225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44135A">
        <w:trPr>
          <w:gridBefore w:val="1"/>
          <w:wBefore w:w="277" w:type="dxa"/>
          <w:trHeight w:val="761"/>
        </w:trPr>
        <w:tc>
          <w:tcPr>
            <w:tcW w:w="184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43" w:type="dxa"/>
            <w:shd w:val="clear" w:color="auto" w:fill="auto"/>
          </w:tcPr>
          <w:p w14:paraId="4AA00AFD" w14:textId="6AA29385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AC546F" w:rsidRPr="00AC54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Samsung Galaxy Tab S9 - Tablet</w:t>
            </w:r>
            <w:r w:rsidR="00AC546F" w:rsidRPr="00AC54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03373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AC546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451085" w:rsidRP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articolo</w:t>
            </w:r>
            <w:r w:rsidR="002857F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C92C3D" w:rsidRPr="00C92C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SM-X710NZAAEUE</w:t>
            </w:r>
            <w:r w:rsidR="00C92C3D" w:rsidRPr="00C92C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Prof. </w:t>
            </w:r>
            <w:r w:rsidR="00785E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Vincenzo Morra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92C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626</w:t>
            </w:r>
            <w:r w:rsidR="0096317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C92C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63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5E642D" w:rsidRPr="005E64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Z693DBF7A0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44135A">
        <w:trPr>
          <w:gridBefore w:val="1"/>
          <w:wBefore w:w="277" w:type="dxa"/>
          <w:trHeight w:val="761"/>
        </w:trPr>
        <w:tc>
          <w:tcPr>
            <w:tcW w:w="9787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A6D5CCC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785EE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Vincenzo Morra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35B3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13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9C5E0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43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43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43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43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43" w:type="dxa"/>
            <w:shd w:val="clear" w:color="auto" w:fill="auto"/>
          </w:tcPr>
          <w:p w14:paraId="7A3F43E1" w14:textId="007C8B8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785EE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Vincenzo Morra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43" w:type="dxa"/>
            <w:shd w:val="clear" w:color="auto" w:fill="auto"/>
          </w:tcPr>
          <w:p w14:paraId="4B2C95EE" w14:textId="6AAD2C11" w:rsidR="00AC1C07" w:rsidRDefault="0051646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600044 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FRASCATI (RM) 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F7BAD" w:rsidRPr="001F7BA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IT08573761007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2F9300BD" w14:textId="2D9BEB6D" w:rsidR="00C80C21" w:rsidRPr="00AA1888" w:rsidRDefault="00C80C21" w:rsidP="0044135A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4413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14A4C" w:rsidRPr="00F14A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000024_CARG_FOGLIO_417_TEANO</w:t>
            </w:r>
            <w:r w:rsidR="00F14A4C" w:rsidRPr="00F14A4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87C10" w:rsidRPr="00E87C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AE63E8" w:rsidRPr="00AE63E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COMPLETAMENTO CARTA GEOLOGICA F.417 TEANO</w:t>
            </w:r>
          </w:p>
        </w:tc>
      </w:tr>
      <w:tr w:rsidR="00054405" w:rsidRPr="00054405" w14:paraId="3BB20B8A" w14:textId="77777777" w:rsidTr="0044135A">
        <w:trPr>
          <w:gridBefore w:val="1"/>
          <w:wBefore w:w="277" w:type="dxa"/>
        </w:trPr>
        <w:tc>
          <w:tcPr>
            <w:tcW w:w="184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43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44135A">
        <w:tc>
          <w:tcPr>
            <w:tcW w:w="2121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43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44135A">
        <w:tc>
          <w:tcPr>
            <w:tcW w:w="2121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43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25655E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B970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AE63E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  <w:r w:rsidR="00AE63E8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E63E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E63E8" w:rsidRPr="00AC546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Samsung Galaxy Tab S9 - Tablet </w:t>
      </w:r>
      <w:r w:rsidR="00AE63E8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codic</w:t>
      </w:r>
      <w:r w:rsidR="00AE63E8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AE63E8" w:rsidRPr="0045108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articolo</w:t>
      </w:r>
      <w:r w:rsidR="00AE63E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: </w:t>
      </w:r>
      <w:r w:rsidR="00AE63E8" w:rsidRPr="00C92C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SM-X710NZAAEUE </w:t>
      </w:r>
      <w:r w:rsidR="00AE63E8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 Prof. Vincenzo Morra</w:t>
      </w:r>
      <w:r w:rsidR="00AE63E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,</w:t>
      </w:r>
      <w:r w:rsidR="00AE63E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600044 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FRASCATI (RM) 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F7BAD" w:rsidRPr="001F7BA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745027">
        <w:rPr>
          <w:rFonts w:ascii="Calibri" w:eastAsia="Calibri" w:hAnsi="Calibri" w:cs="Calibri"/>
          <w:bCs/>
          <w:sz w:val="20"/>
          <w:szCs w:val="20"/>
          <w:lang w:eastAsia="en-US"/>
        </w:rPr>
        <w:t>764,49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745027">
        <w:rPr>
          <w:rFonts w:ascii="Calibri" w:eastAsia="Calibri" w:hAnsi="Calibri" w:cs="Calibri"/>
          <w:bCs/>
          <w:sz w:val="20"/>
          <w:szCs w:val="20"/>
          <w:lang w:eastAsia="en-US"/>
        </w:rPr>
        <w:t>626,63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745027">
        <w:rPr>
          <w:rFonts w:ascii="Calibri" w:eastAsia="Calibri" w:hAnsi="Calibri" w:cs="Calibri"/>
          <w:bCs/>
          <w:sz w:val="20"/>
          <w:szCs w:val="20"/>
          <w:lang w:eastAsia="en-US"/>
        </w:rPr>
        <w:t>137,86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C7F3942" w:rsidR="0051646E" w:rsidRPr="003C4638" w:rsidRDefault="0051646E" w:rsidP="003C4638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A64CFC">
        <w:rPr>
          <w:rFonts w:ascii="Calibri" w:eastAsia="Calibri" w:hAnsi="Calibri" w:cs="Calibri"/>
          <w:bCs/>
          <w:sz w:val="20"/>
          <w:szCs w:val="20"/>
          <w:lang w:eastAsia="en-US"/>
        </w:rPr>
        <w:t>51642</w:t>
      </w:r>
      <w:r w:rsidR="006860B2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745027" w:rsidRPr="00745027">
        <w:rPr>
          <w:rFonts w:ascii="Calibri" w:eastAsia="Calibri" w:hAnsi="Calibri" w:cs="Calibri"/>
          <w:bCs/>
          <w:sz w:val="20"/>
          <w:szCs w:val="20"/>
          <w:lang w:eastAsia="en-US"/>
        </w:rPr>
        <w:t>000024_CARG_FOGLIO_417_TEANO - COMPLETAMENTO CARTA GEOLOGICA F.417 TEANO</w:t>
      </w:r>
      <w:r w:rsidR="00745027" w:rsidRPr="00745027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9F59AF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E87C1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64CFC" w:rsidRPr="00A64CFC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A64CFC" w:rsidRPr="00A64CF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3C4638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E87C10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>di dare mandato all’Unità organizzativa Responsabile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2C0F847" w14:textId="77777777" w:rsidR="00A64CFC" w:rsidRDefault="00A64CF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49A5EC5" w14:textId="77777777" w:rsidR="00A64CFC" w:rsidRDefault="00A64CF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C77D5E" w14:textId="77777777" w:rsidR="00A64CFC" w:rsidRPr="00054405" w:rsidRDefault="00A64CFC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2E2BF5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4EB407" w14:textId="77777777" w:rsidR="003C4638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A57E2D" w14:textId="77777777" w:rsidR="003C4638" w:rsidRPr="00054405" w:rsidRDefault="003C4638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189BE7D8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A64CFC">
        <w:rPr>
          <w:rFonts w:ascii="Garamond" w:hAnsi="Garamond" w:cs="Garamond"/>
          <w:b/>
          <w:bCs/>
          <w:sz w:val="23"/>
          <w:szCs w:val="23"/>
        </w:rPr>
        <w:t>225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441278" w:rsidRDefault="000A3612" w:rsidP="000A3612">
      <w:pPr>
        <w:spacing w:line="240" w:lineRule="atLeast"/>
        <w:rPr>
          <w:sz w:val="18"/>
          <w:szCs w:val="18"/>
        </w:rPr>
      </w:pPr>
      <w:r w:rsidRPr="00441278">
        <w:rPr>
          <w:sz w:val="18"/>
          <w:szCs w:val="18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di non aver svolto, nei </w:t>
      </w:r>
      <w:proofErr w:type="gramStart"/>
      <w:r w:rsidRPr="00950058">
        <w:rPr>
          <w:sz w:val="18"/>
          <w:szCs w:val="18"/>
        </w:rPr>
        <w:t>5</w:t>
      </w:r>
      <w:proofErr w:type="gramEnd"/>
      <w:r w:rsidRPr="00950058">
        <w:rPr>
          <w:sz w:val="18"/>
          <w:szCs w:val="18"/>
        </w:rPr>
        <w:t xml:space="preserve">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trovarsi nelle ipotesi di cui all’art. </w:t>
      </w:r>
      <w:proofErr w:type="gramStart"/>
      <w:r w:rsidRPr="00950058">
        <w:rPr>
          <w:sz w:val="18"/>
          <w:szCs w:val="18"/>
        </w:rPr>
        <w:t>16  del</w:t>
      </w:r>
      <w:proofErr w:type="gramEnd"/>
      <w:r w:rsidRPr="00950058">
        <w:rPr>
          <w:sz w:val="18"/>
          <w:szCs w:val="18"/>
        </w:rPr>
        <w:t xml:space="preserve">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 xml:space="preserve">di non essere stato condannato, neppure con sentenza non passata in giudicato, per i reati previsti nel capo I del titolo II del libro secondo del </w:t>
      </w:r>
      <w:proofErr w:type="gramStart"/>
      <w:r w:rsidRPr="00950058">
        <w:rPr>
          <w:sz w:val="18"/>
          <w:szCs w:val="18"/>
        </w:rPr>
        <w:t>codice penale</w:t>
      </w:r>
      <w:proofErr w:type="gramEnd"/>
      <w:r w:rsidRPr="00950058">
        <w:rPr>
          <w:sz w:val="18"/>
          <w:szCs w:val="18"/>
        </w:rPr>
        <w:t xml:space="preserve">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</w:t>
      </w:r>
      <w:proofErr w:type="gramStart"/>
      <w:r w:rsidRPr="00054405">
        <w:rPr>
          <w:sz w:val="18"/>
          <w:szCs w:val="18"/>
        </w:rPr>
        <w:t>email</w:t>
      </w:r>
      <w:proofErr w:type="gramEnd"/>
      <w:r w:rsidRPr="00054405">
        <w:rPr>
          <w:sz w:val="18"/>
          <w:szCs w:val="18"/>
        </w:rPr>
        <w:t xml:space="preserve">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469A9A90" w:rsidR="00A04C1B" w:rsidRPr="00054405" w:rsidRDefault="000A3612" w:rsidP="00D67B20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</w:t>
      </w: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 xml:space="preserve">4. Le stazioni appaltanti adottano misure adeguate </w:t>
      </w:r>
      <w:proofErr w:type="gramStart"/>
      <w:r w:rsidRPr="00950058">
        <w:rPr>
          <w:rFonts w:ascii="Calibri" w:hAnsi="Calibri" w:cs="Calibri"/>
          <w:sz w:val="16"/>
          <w:szCs w:val="16"/>
        </w:rPr>
        <w:t>per</w:t>
      </w:r>
      <w:proofErr w:type="gramEnd"/>
      <w:r w:rsidRPr="00950058">
        <w:rPr>
          <w:rFonts w:ascii="Calibri" w:hAnsi="Calibri" w:cs="Calibri"/>
          <w:sz w:val="16"/>
          <w:szCs w:val="16"/>
        </w:rPr>
        <w:t xml:space="preserve">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2567"/>
    <w:rsid w:val="000B39AE"/>
    <w:rsid w:val="000D37A6"/>
    <w:rsid w:val="000E0297"/>
    <w:rsid w:val="00104897"/>
    <w:rsid w:val="00123E98"/>
    <w:rsid w:val="0013007A"/>
    <w:rsid w:val="0013395C"/>
    <w:rsid w:val="00144A80"/>
    <w:rsid w:val="001506E3"/>
    <w:rsid w:val="001627CB"/>
    <w:rsid w:val="00172B21"/>
    <w:rsid w:val="0017466E"/>
    <w:rsid w:val="001776A1"/>
    <w:rsid w:val="0018038A"/>
    <w:rsid w:val="00186FB2"/>
    <w:rsid w:val="00193A2E"/>
    <w:rsid w:val="00195E81"/>
    <w:rsid w:val="00197DF2"/>
    <w:rsid w:val="001A4316"/>
    <w:rsid w:val="001B39F3"/>
    <w:rsid w:val="001C1537"/>
    <w:rsid w:val="001C56C0"/>
    <w:rsid w:val="001C64D0"/>
    <w:rsid w:val="001D36AA"/>
    <w:rsid w:val="001D3B14"/>
    <w:rsid w:val="001F6756"/>
    <w:rsid w:val="001F7BAD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812BD"/>
    <w:rsid w:val="002827A5"/>
    <w:rsid w:val="002857FF"/>
    <w:rsid w:val="00286F0D"/>
    <w:rsid w:val="00291E0E"/>
    <w:rsid w:val="0029385F"/>
    <w:rsid w:val="00294DB6"/>
    <w:rsid w:val="002A3E9D"/>
    <w:rsid w:val="002A7167"/>
    <w:rsid w:val="002B43C2"/>
    <w:rsid w:val="002C4989"/>
    <w:rsid w:val="002C6AA8"/>
    <w:rsid w:val="002F7C6B"/>
    <w:rsid w:val="00307924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C3143"/>
    <w:rsid w:val="003C4638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41278"/>
    <w:rsid w:val="0044135A"/>
    <w:rsid w:val="00451085"/>
    <w:rsid w:val="00451E80"/>
    <w:rsid w:val="00473E0C"/>
    <w:rsid w:val="00475505"/>
    <w:rsid w:val="00475590"/>
    <w:rsid w:val="0048159B"/>
    <w:rsid w:val="00482214"/>
    <w:rsid w:val="00486481"/>
    <w:rsid w:val="00492553"/>
    <w:rsid w:val="004949C6"/>
    <w:rsid w:val="004B3925"/>
    <w:rsid w:val="004D0443"/>
    <w:rsid w:val="004D07BA"/>
    <w:rsid w:val="004D1056"/>
    <w:rsid w:val="004D346C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642D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D176A"/>
    <w:rsid w:val="006E2A80"/>
    <w:rsid w:val="006F0DC0"/>
    <w:rsid w:val="0070423C"/>
    <w:rsid w:val="0071361F"/>
    <w:rsid w:val="00713CFB"/>
    <w:rsid w:val="0074139A"/>
    <w:rsid w:val="00741A3D"/>
    <w:rsid w:val="00745027"/>
    <w:rsid w:val="00757F42"/>
    <w:rsid w:val="0077405B"/>
    <w:rsid w:val="0078436D"/>
    <w:rsid w:val="00785EE2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005C"/>
    <w:rsid w:val="0083370D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1437E"/>
    <w:rsid w:val="00931F6E"/>
    <w:rsid w:val="00950058"/>
    <w:rsid w:val="00951C49"/>
    <w:rsid w:val="0096317E"/>
    <w:rsid w:val="0097394E"/>
    <w:rsid w:val="009C280D"/>
    <w:rsid w:val="009C5E04"/>
    <w:rsid w:val="009D215B"/>
    <w:rsid w:val="009E5516"/>
    <w:rsid w:val="009F02B0"/>
    <w:rsid w:val="009F373A"/>
    <w:rsid w:val="009F59AF"/>
    <w:rsid w:val="00A04C1B"/>
    <w:rsid w:val="00A24CFB"/>
    <w:rsid w:val="00A35B3C"/>
    <w:rsid w:val="00A3708E"/>
    <w:rsid w:val="00A42CD7"/>
    <w:rsid w:val="00A47E1C"/>
    <w:rsid w:val="00A5115C"/>
    <w:rsid w:val="00A54E34"/>
    <w:rsid w:val="00A553CB"/>
    <w:rsid w:val="00A63D97"/>
    <w:rsid w:val="00A64CFC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546F"/>
    <w:rsid w:val="00AC66CD"/>
    <w:rsid w:val="00AC6E61"/>
    <w:rsid w:val="00AE3C5A"/>
    <w:rsid w:val="00AE63E8"/>
    <w:rsid w:val="00AF043C"/>
    <w:rsid w:val="00AF4B3D"/>
    <w:rsid w:val="00AF7175"/>
    <w:rsid w:val="00B00ED0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1524"/>
    <w:rsid w:val="00C74B55"/>
    <w:rsid w:val="00C7553A"/>
    <w:rsid w:val="00C80C21"/>
    <w:rsid w:val="00C92C3D"/>
    <w:rsid w:val="00C95457"/>
    <w:rsid w:val="00CA268B"/>
    <w:rsid w:val="00CB1700"/>
    <w:rsid w:val="00CC26A0"/>
    <w:rsid w:val="00CD2862"/>
    <w:rsid w:val="00CE349F"/>
    <w:rsid w:val="00CF3497"/>
    <w:rsid w:val="00CF624E"/>
    <w:rsid w:val="00D10632"/>
    <w:rsid w:val="00D121DC"/>
    <w:rsid w:val="00D12837"/>
    <w:rsid w:val="00D35023"/>
    <w:rsid w:val="00D60D5A"/>
    <w:rsid w:val="00D67B20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83769"/>
    <w:rsid w:val="00E85A2D"/>
    <w:rsid w:val="00E87C10"/>
    <w:rsid w:val="00E87F23"/>
    <w:rsid w:val="00E932B8"/>
    <w:rsid w:val="00E97002"/>
    <w:rsid w:val="00EA1FA0"/>
    <w:rsid w:val="00EA2751"/>
    <w:rsid w:val="00ED1C95"/>
    <w:rsid w:val="00EF0DCF"/>
    <w:rsid w:val="00F03373"/>
    <w:rsid w:val="00F03B99"/>
    <w:rsid w:val="00F050AB"/>
    <w:rsid w:val="00F14A4C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504</TotalTime>
  <Pages>5</Pages>
  <Words>1566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127</cp:revision>
  <cp:lastPrinted>2016-03-01T16:13:00Z</cp:lastPrinted>
  <dcterms:created xsi:type="dcterms:W3CDTF">2023-05-02T07:56:00Z</dcterms:created>
  <dcterms:modified xsi:type="dcterms:W3CDTF">2023-12-15T09:05:00Z</dcterms:modified>
</cp:coreProperties>
</file>