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599E914B" w14:textId="77777777" w:rsidR="00460CC7" w:rsidRDefault="00460C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1DA4E2D4" w:rsidR="00C33F00" w:rsidRPr="00054405" w:rsidRDefault="00DE2799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ED3E8C">
        <w:rPr>
          <w:rFonts w:ascii="Garamond" w:hAnsi="Garamond" w:cs="Garamond"/>
          <w:b/>
          <w:bCs/>
          <w:sz w:val="28"/>
          <w:szCs w:val="28"/>
        </w:rPr>
        <w:t>1</w:t>
      </w:r>
      <w:r w:rsidR="001E00A5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7C087F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158D773B" w14:textId="0ACDCB60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1240D24F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670AD01" w:rsidR="0051646E" w:rsidRPr="001420DC" w:rsidRDefault="00DE2799" w:rsidP="00C81C5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94589C">
              <w:t xml:space="preserve"> 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Go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pro-Hero 12 ed accessori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n1 caricabatteria 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E00A5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articolo: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0810116380282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0818279025354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0818279028034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E65E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2519F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7E65E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</w:t>
            </w:r>
            <w:r w:rsidR="0039057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giulio Cappelletti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ai sensi dell’art. 50, comma 1, lettera b) del </w:t>
            </w:r>
            <w:proofErr w:type="spellStart"/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867,00</w:t>
            </w:r>
            <w:r w:rsidR="002C6AA8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B038A6A0C4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1240D24F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2E13A0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E00A5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Piergiulio Cappelletti</w:t>
            </w:r>
            <w:r w:rsidR="001E00A5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E00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1E00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A94893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1E00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Piergiulio Cappelletti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53ED781A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FOTO CURATOLO SRL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MALTA,49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93100 CALTANISSETTA 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01376550859</w:t>
            </w:r>
            <w:r w:rsid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E00A5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IT01376550859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4349E7E0" w:rsidR="00D23855" w:rsidRPr="00AA1888" w:rsidRDefault="001E00A5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000024_PRIN_2022_CAPPELLETTI</w:t>
            </w:r>
            <w:r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Prin 2022 Cappelletti</w:t>
            </w:r>
          </w:p>
        </w:tc>
      </w:tr>
      <w:tr w:rsidR="00054405" w:rsidRPr="00054405" w14:paraId="3BB20B8A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1240D24F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1240D24F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45556D7C" w:rsidR="0051646E" w:rsidRPr="00054405" w:rsidRDefault="00DE2799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460CC7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13877F7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1E00A5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1E00A5">
        <w:t xml:space="preserve"> 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2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Go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pro-Hero 12 ed accessori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con n1 caricabatteria </w:t>
      </w:r>
      <w:r w:rsidR="001E00A5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1E00A5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articolo:</w:t>
      </w:r>
      <w:r w:rsidR="001E00A5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0810116380282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0818279025354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0818279028034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E00A5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Prof. 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Piergiulio Cappelletti</w:t>
      </w:r>
      <w:r w:rsidR="00945F3B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E00A5" w:rsidRPr="00AA1888">
        <w:rPr>
          <w:rFonts w:ascii="Calibri" w:eastAsia="Calibri" w:hAnsi="Calibri" w:cs="Calibri"/>
          <w:sz w:val="20"/>
          <w:szCs w:val="20"/>
          <w:lang w:eastAsia="en-US"/>
        </w:rPr>
        <w:t>da</w:t>
      </w:r>
      <w:r w:rsidR="001E00A5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FOTO CURATOLO SRL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MALTA,49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93100 CALTANISSETTA 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01376550859</w:t>
      </w:r>
      <w:r w:rsid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E00A5" w:rsidRPr="001E00A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IT01376550859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E00A5">
        <w:rPr>
          <w:rFonts w:ascii="Calibri" w:eastAsia="Calibri" w:hAnsi="Calibri" w:cs="Calibri"/>
          <w:bCs/>
          <w:sz w:val="20"/>
          <w:szCs w:val="20"/>
          <w:lang w:eastAsia="en-US"/>
        </w:rPr>
        <w:t>1.057</w:t>
      </w:r>
      <w:r w:rsidR="00EF70D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1E00A5">
        <w:rPr>
          <w:rFonts w:ascii="Calibri" w:eastAsia="Calibri" w:hAnsi="Calibri" w:cs="Calibri"/>
          <w:bCs/>
          <w:sz w:val="20"/>
          <w:szCs w:val="20"/>
          <w:lang w:eastAsia="en-US"/>
        </w:rPr>
        <w:t>74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E00A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867,00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1E00A5">
        <w:rPr>
          <w:rFonts w:ascii="Calibri" w:eastAsia="Calibri" w:hAnsi="Calibri" w:cs="Calibri"/>
          <w:bCs/>
          <w:sz w:val="20"/>
          <w:szCs w:val="20"/>
          <w:lang w:eastAsia="en-US"/>
        </w:rPr>
        <w:t>190,74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2691D404" w:rsidR="0051646E" w:rsidRPr="00C437E7" w:rsidRDefault="0051646E" w:rsidP="00A17C0E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E00A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66248 </w:t>
      </w:r>
      <w:r w:rsidR="001E00A5" w:rsidRPr="001E00A5">
        <w:rPr>
          <w:rFonts w:ascii="Calibri" w:eastAsia="Calibri" w:hAnsi="Calibri" w:cs="Calibri"/>
          <w:bCs/>
          <w:sz w:val="20"/>
          <w:szCs w:val="20"/>
          <w:lang w:eastAsia="en-US"/>
        </w:rPr>
        <w:t>000024_PRIN_2022_CAPPELLETTI</w:t>
      </w:r>
      <w:r w:rsidR="001E00A5" w:rsidRPr="001E00A5">
        <w:rPr>
          <w:rFonts w:ascii="Calibri" w:eastAsia="Calibri" w:hAnsi="Calibri" w:cs="Calibri"/>
          <w:bCs/>
          <w:sz w:val="20"/>
          <w:szCs w:val="20"/>
          <w:lang w:eastAsia="en-US"/>
        </w:rPr>
        <w:tab/>
        <w:t>Prin 2022 Cappelletti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1E00A5" w:rsidRPr="001E00A5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34545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attrezzature informatiche del bilancio unico di Ateneo di previsione annuale autorizzatorio per l’esercizio finanziario </w:t>
      </w:r>
      <w:r w:rsidR="00BC16C4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0A70AC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0D50ABB" w14:textId="77777777" w:rsidR="00A4235B" w:rsidRDefault="00A4235B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94589C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400AB8B" w:rsidR="00416930" w:rsidRPr="00054405" w:rsidRDefault="00DE2799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A4235B">
        <w:rPr>
          <w:rFonts w:ascii="Garamond" w:hAnsi="Garamond" w:cs="Garamond"/>
          <w:b/>
          <w:bCs/>
          <w:sz w:val="23"/>
          <w:szCs w:val="23"/>
        </w:rPr>
        <w:t>1</w:t>
      </w:r>
      <w:r w:rsidR="001E00A5">
        <w:rPr>
          <w:rFonts w:ascii="Garamond" w:hAnsi="Garamond" w:cs="Garamond"/>
          <w:b/>
          <w:bCs/>
          <w:sz w:val="23"/>
          <w:szCs w:val="23"/>
        </w:rPr>
        <w:t>5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0A70AC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410C3813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460CC7">
              <w:rPr>
                <w:rFonts w:eastAsia="Calibri"/>
                <w:sz w:val="20"/>
                <w:szCs w:val="20"/>
              </w:rPr>
              <w:t>l’a</w:t>
            </w:r>
            <w:r w:rsidR="00460CC7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cquisto di n.</w:t>
            </w:r>
            <w:r w:rsidR="00460CC7">
              <w:t xml:space="preserve"> </w:t>
            </w:r>
            <w:r w:rsidR="00460C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 </w:t>
            </w:r>
            <w:r w:rsidR="00460CC7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Go</w:t>
            </w:r>
            <w:r w:rsidR="00460C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60CC7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pro-Hero 12 ed accessori</w:t>
            </w:r>
            <w:r w:rsidR="00460C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n1 caricabatteria </w:t>
            </w:r>
            <w:r w:rsidR="00460CC7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</w:t>
            </w:r>
            <w:r w:rsidR="00460C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460CC7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articolo:</w:t>
            </w:r>
            <w:r w:rsidR="00460CC7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60CC7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0810116380282</w:t>
            </w:r>
            <w:r w:rsidR="00460C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60CC7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0818279025354</w:t>
            </w:r>
            <w:r w:rsidR="00460C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460CC7" w:rsidRPr="001E00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0818279028034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rFonts w:ascii="Wingdings" w:eastAsia="Wingdings" w:hAnsi="Wingdings" w:cs="Wingdings"/>
          <w:sz w:val="18"/>
          <w:szCs w:val="18"/>
        </w:rPr>
        <w:t>¨</w:t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3315CACC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5059F6F5" w:rsidR="00C90475" w:rsidRPr="00054405" w:rsidRDefault="00C90475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01/02/2024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D17F27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B5422" w14:textId="77777777" w:rsidR="00D17F27" w:rsidRDefault="00D17F27" w:rsidP="0058391E">
      <w:r>
        <w:separator/>
      </w:r>
    </w:p>
  </w:endnote>
  <w:endnote w:type="continuationSeparator" w:id="0">
    <w:p w14:paraId="16A57244" w14:textId="77777777" w:rsidR="00D17F27" w:rsidRDefault="00D17F27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DEC16" w14:textId="77777777" w:rsidR="00D17F27" w:rsidRDefault="00D17F27" w:rsidP="0058391E">
      <w:r>
        <w:separator/>
      </w:r>
    </w:p>
  </w:footnote>
  <w:footnote w:type="continuationSeparator" w:id="0">
    <w:p w14:paraId="3CB64C87" w14:textId="77777777" w:rsidR="00D17F27" w:rsidRDefault="00D17F27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1F7B"/>
    <w:rsid w:val="000827E4"/>
    <w:rsid w:val="000A0819"/>
    <w:rsid w:val="000A6A89"/>
    <w:rsid w:val="000A70AC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661E7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E00A5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77CEE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B7BAD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45450"/>
    <w:rsid w:val="00352AA8"/>
    <w:rsid w:val="0035353E"/>
    <w:rsid w:val="00355003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100AF"/>
    <w:rsid w:val="00416930"/>
    <w:rsid w:val="00416C0A"/>
    <w:rsid w:val="00422544"/>
    <w:rsid w:val="0042332B"/>
    <w:rsid w:val="0042460C"/>
    <w:rsid w:val="00430DC1"/>
    <w:rsid w:val="00431124"/>
    <w:rsid w:val="00437042"/>
    <w:rsid w:val="00451E80"/>
    <w:rsid w:val="00460CC7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D4A00"/>
    <w:rsid w:val="004E274F"/>
    <w:rsid w:val="004E2AA3"/>
    <w:rsid w:val="004E51D5"/>
    <w:rsid w:val="005067BA"/>
    <w:rsid w:val="00506D20"/>
    <w:rsid w:val="0051646E"/>
    <w:rsid w:val="00521AE1"/>
    <w:rsid w:val="005249D6"/>
    <w:rsid w:val="00537A6C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4074"/>
    <w:rsid w:val="00716F4C"/>
    <w:rsid w:val="007202F9"/>
    <w:rsid w:val="0074139A"/>
    <w:rsid w:val="00741A3D"/>
    <w:rsid w:val="00752CE0"/>
    <w:rsid w:val="00757F42"/>
    <w:rsid w:val="0076715F"/>
    <w:rsid w:val="0077405B"/>
    <w:rsid w:val="0078436D"/>
    <w:rsid w:val="00787DB4"/>
    <w:rsid w:val="0079405D"/>
    <w:rsid w:val="00794213"/>
    <w:rsid w:val="007A0117"/>
    <w:rsid w:val="007A4948"/>
    <w:rsid w:val="007A49FC"/>
    <w:rsid w:val="007A6AB7"/>
    <w:rsid w:val="007C087F"/>
    <w:rsid w:val="007D58BC"/>
    <w:rsid w:val="007E12C8"/>
    <w:rsid w:val="007E2D5C"/>
    <w:rsid w:val="007E65EE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0D13"/>
    <w:rsid w:val="008E78AB"/>
    <w:rsid w:val="008F0199"/>
    <w:rsid w:val="0091437E"/>
    <w:rsid w:val="009152B1"/>
    <w:rsid w:val="00931F6E"/>
    <w:rsid w:val="00940347"/>
    <w:rsid w:val="0094589C"/>
    <w:rsid w:val="00945F3B"/>
    <w:rsid w:val="00951C49"/>
    <w:rsid w:val="00955AF0"/>
    <w:rsid w:val="0096317E"/>
    <w:rsid w:val="0097394E"/>
    <w:rsid w:val="00991211"/>
    <w:rsid w:val="009A47C6"/>
    <w:rsid w:val="009C280D"/>
    <w:rsid w:val="009D215B"/>
    <w:rsid w:val="009E34BE"/>
    <w:rsid w:val="009E5516"/>
    <w:rsid w:val="009F02B0"/>
    <w:rsid w:val="009F373A"/>
    <w:rsid w:val="009F59AF"/>
    <w:rsid w:val="00A04C1B"/>
    <w:rsid w:val="00A24CFB"/>
    <w:rsid w:val="00A4235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15C3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5076"/>
    <w:rsid w:val="00BC60DF"/>
    <w:rsid w:val="00BD3F80"/>
    <w:rsid w:val="00BD5361"/>
    <w:rsid w:val="00BE0CA4"/>
    <w:rsid w:val="00BF05ED"/>
    <w:rsid w:val="00C00637"/>
    <w:rsid w:val="00C16D3E"/>
    <w:rsid w:val="00C20D20"/>
    <w:rsid w:val="00C33F00"/>
    <w:rsid w:val="00C41DC5"/>
    <w:rsid w:val="00C437E7"/>
    <w:rsid w:val="00C53E2C"/>
    <w:rsid w:val="00C7023E"/>
    <w:rsid w:val="00C74B55"/>
    <w:rsid w:val="00C7527F"/>
    <w:rsid w:val="00C7553A"/>
    <w:rsid w:val="00C80C21"/>
    <w:rsid w:val="00C81C54"/>
    <w:rsid w:val="00C90475"/>
    <w:rsid w:val="00C95457"/>
    <w:rsid w:val="00CA268B"/>
    <w:rsid w:val="00CB1700"/>
    <w:rsid w:val="00CB4C41"/>
    <w:rsid w:val="00CC26A0"/>
    <w:rsid w:val="00CC4172"/>
    <w:rsid w:val="00CD2862"/>
    <w:rsid w:val="00CE349F"/>
    <w:rsid w:val="00CF3497"/>
    <w:rsid w:val="00CF4A03"/>
    <w:rsid w:val="00CF624E"/>
    <w:rsid w:val="00D00B80"/>
    <w:rsid w:val="00D021C9"/>
    <w:rsid w:val="00D03886"/>
    <w:rsid w:val="00D10632"/>
    <w:rsid w:val="00D121DC"/>
    <w:rsid w:val="00D12837"/>
    <w:rsid w:val="00D17F27"/>
    <w:rsid w:val="00D23855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E2799"/>
    <w:rsid w:val="00DF1F6B"/>
    <w:rsid w:val="00E009F3"/>
    <w:rsid w:val="00E0216F"/>
    <w:rsid w:val="00E0325C"/>
    <w:rsid w:val="00E07C5C"/>
    <w:rsid w:val="00E13F12"/>
    <w:rsid w:val="00E16609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B06C8"/>
    <w:rsid w:val="00ED1C95"/>
    <w:rsid w:val="00ED3E8C"/>
    <w:rsid w:val="00ED4620"/>
    <w:rsid w:val="00EF01E5"/>
    <w:rsid w:val="00EF0DCF"/>
    <w:rsid w:val="00EF70D3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A7499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40D24F"/>
    <w:rsid w:val="129FB16E"/>
    <w:rsid w:val="45EF8D2B"/>
    <w:rsid w:val="78ECF5C8"/>
    <w:rsid w:val="794317C1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18</TotalTime>
  <Pages>5</Pages>
  <Words>1720</Words>
  <Characters>9805</Characters>
  <Application>Microsoft Office Word</Application>
  <DocSecurity>0</DocSecurity>
  <Lines>81</Lines>
  <Paragraphs>23</Paragraphs>
  <ScaleCrop>false</ScaleCrop>
  <Company>Dipartimento di Scienze della Terra</Company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112</cp:revision>
  <cp:lastPrinted>2016-03-01T16:13:00Z</cp:lastPrinted>
  <dcterms:created xsi:type="dcterms:W3CDTF">2023-11-13T12:24:00Z</dcterms:created>
  <dcterms:modified xsi:type="dcterms:W3CDTF">2024-05-28T09:24:00Z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2024-02-05T09:32:30Z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dfdc78ac-4ca8-4d40-a809-84842573de93</vt:lpwstr>
  </property>
  <property fmtid="{D5CDD505-2E9C-101B-9397-08002B2CF9AE}" pid="8" name="MSIP_Label_2ad0b24d-6422-44b0-b3de-abb3a9e8c81a_ContentBits">
    <vt:lpwstr>0</vt:lpwstr>
  </property>
</Properties>
</file>