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FCB4E" w14:textId="77777777" w:rsidR="00040AF0" w:rsidRDefault="00040AF0" w:rsidP="00041BAA">
      <w:pPr>
        <w:widowControl w:val="0"/>
        <w:autoSpaceDE w:val="0"/>
        <w:autoSpaceDN w:val="0"/>
        <w:adjustRightInd w:val="0"/>
        <w:ind w:left="113" w:right="113"/>
      </w:pPr>
    </w:p>
    <w:p w14:paraId="27371F24" w14:textId="7CF6C7A7" w:rsidR="003A3787" w:rsidRDefault="00040AF0" w:rsidP="003A3787">
      <w:pPr>
        <w:widowControl w:val="0"/>
        <w:autoSpaceDE w:val="0"/>
        <w:autoSpaceDN w:val="0"/>
        <w:adjustRightInd w:val="0"/>
        <w:ind w:right="124"/>
        <w:jc w:val="center"/>
        <w:rPr>
          <w:b/>
          <w:bCs/>
        </w:rPr>
      </w:pPr>
      <w:r w:rsidRPr="00320377">
        <w:rPr>
          <w:b/>
          <w:bCs/>
        </w:rPr>
        <w:t xml:space="preserve">BANDO DI SELEZIONE PER IL CONFERIMENTO DI </w:t>
      </w:r>
      <w:r w:rsidR="00F356DA">
        <w:rPr>
          <w:b/>
          <w:bCs/>
        </w:rPr>
        <w:t>2</w:t>
      </w:r>
      <w:r w:rsidRPr="00320377">
        <w:rPr>
          <w:b/>
          <w:bCs/>
        </w:rPr>
        <w:t xml:space="preserve"> INCARIC</w:t>
      </w:r>
      <w:r w:rsidR="00F356DA">
        <w:rPr>
          <w:b/>
          <w:bCs/>
        </w:rPr>
        <w:t>HI</w:t>
      </w:r>
    </w:p>
    <w:p w14:paraId="08B27D94" w14:textId="3C976E58" w:rsidR="00040AF0" w:rsidRPr="00320377" w:rsidRDefault="00040AF0" w:rsidP="003A3787">
      <w:pPr>
        <w:widowControl w:val="0"/>
        <w:autoSpaceDE w:val="0"/>
        <w:autoSpaceDN w:val="0"/>
        <w:adjustRightInd w:val="0"/>
        <w:ind w:right="124"/>
        <w:jc w:val="center"/>
        <w:rPr>
          <w:b/>
          <w:bCs/>
        </w:rPr>
      </w:pPr>
      <w:r w:rsidRPr="00320377">
        <w:rPr>
          <w:b/>
          <w:bCs/>
        </w:rPr>
        <w:t xml:space="preserve">DI </w:t>
      </w:r>
      <w:r w:rsidR="00B017BA">
        <w:rPr>
          <w:b/>
          <w:bCs/>
        </w:rPr>
        <w:t>CONSULENZA PROFESSIONALE</w:t>
      </w:r>
    </w:p>
    <w:p w14:paraId="00BA8807" w14:textId="5284D53A" w:rsidR="00040AF0" w:rsidRPr="00320377" w:rsidRDefault="005D1B94" w:rsidP="00040AF0">
      <w:pPr>
        <w:widowControl w:val="0"/>
        <w:autoSpaceDE w:val="0"/>
        <w:autoSpaceDN w:val="0"/>
        <w:adjustRightInd w:val="0"/>
        <w:ind w:right="124"/>
        <w:rPr>
          <w:bCs/>
          <w:i/>
        </w:rPr>
      </w:pPr>
      <w:r w:rsidRPr="002A4094">
        <w:rPr>
          <w:rFonts w:cs="Tahoma"/>
          <w:b/>
        </w:rPr>
        <w:t>Progetto CARG - Foglio n. 417 Teano. Convenzione tra ISPRA, Regione Campania, DiSTAR -</w:t>
      </w:r>
      <w:r>
        <w:rPr>
          <w:rFonts w:cs="Tahoma"/>
          <w:b/>
        </w:rPr>
        <w:t xml:space="preserve"> </w:t>
      </w:r>
      <w:r w:rsidRPr="002A4094">
        <w:rPr>
          <w:rFonts w:cs="Tahoma"/>
          <w:b/>
        </w:rPr>
        <w:t>UNINA - CUP E65F21001550005</w:t>
      </w:r>
    </w:p>
    <w:p w14:paraId="0F012DDE" w14:textId="04D6BD70" w:rsidR="00040AF0" w:rsidRDefault="00040AF0" w:rsidP="00040AF0">
      <w:pPr>
        <w:autoSpaceDE w:val="0"/>
        <w:autoSpaceDN w:val="0"/>
        <w:adjustRightInd w:val="0"/>
        <w:ind w:left="360"/>
        <w:jc w:val="center"/>
        <w:rPr>
          <w:b/>
          <w:bCs/>
        </w:rPr>
      </w:pPr>
      <w:r w:rsidRPr="00320377">
        <w:rPr>
          <w:b/>
          <w:bCs/>
        </w:rPr>
        <w:t>AVVISO PUBBLICO</w:t>
      </w:r>
    </w:p>
    <w:p w14:paraId="3D2E1C19" w14:textId="6A234F6C" w:rsidR="00A74EB9" w:rsidRPr="00320377" w:rsidRDefault="00A74EB9" w:rsidP="00040AF0">
      <w:pPr>
        <w:autoSpaceDE w:val="0"/>
        <w:autoSpaceDN w:val="0"/>
        <w:adjustRightInd w:val="0"/>
        <w:ind w:left="360"/>
        <w:jc w:val="center"/>
        <w:rPr>
          <w:b/>
          <w:bCs/>
        </w:rPr>
      </w:pPr>
      <w:r>
        <w:rPr>
          <w:b/>
          <w:bCs/>
        </w:rPr>
        <w:t>D.D. N 26 del 15.03.2023</w:t>
      </w:r>
    </w:p>
    <w:p w14:paraId="3B494F67" w14:textId="77777777" w:rsidR="00040AF0" w:rsidRPr="00320377" w:rsidRDefault="00040AF0" w:rsidP="00040AF0">
      <w:pPr>
        <w:autoSpaceDE w:val="0"/>
        <w:autoSpaceDN w:val="0"/>
        <w:adjustRightInd w:val="0"/>
      </w:pPr>
      <w:r w:rsidRPr="00320377">
        <w:rPr>
          <w:b/>
        </w:rPr>
        <w:t>VISTO</w:t>
      </w:r>
      <w:r w:rsidRPr="00320377">
        <w:t xml:space="preserve"> </w:t>
      </w:r>
      <w:r w:rsidR="00170A51">
        <w:t xml:space="preserve">lo </w:t>
      </w:r>
      <w:r w:rsidRPr="00170A51">
        <w:t>Statuto</w:t>
      </w:r>
      <w:r w:rsidR="00D80773">
        <w:t xml:space="preserve"> </w:t>
      </w:r>
      <w:r w:rsidR="00170A51">
        <w:t>di Ateneo</w:t>
      </w:r>
      <w:r w:rsidRPr="00320377">
        <w:t>;</w:t>
      </w:r>
    </w:p>
    <w:p w14:paraId="0677F8C7" w14:textId="187101C2" w:rsidR="00040AF0" w:rsidRDefault="00040AF0" w:rsidP="00040AF0">
      <w:pPr>
        <w:autoSpaceDE w:val="0"/>
        <w:autoSpaceDN w:val="0"/>
        <w:adjustRightInd w:val="0"/>
      </w:pPr>
      <w:r w:rsidRPr="00320377">
        <w:rPr>
          <w:b/>
        </w:rPr>
        <w:t xml:space="preserve">VISTO </w:t>
      </w:r>
      <w:r w:rsidRPr="00320377">
        <w:t xml:space="preserve">l’art. 7, commi 6 e 6bis, del </w:t>
      </w:r>
      <w:r w:rsidR="003A3787" w:rsidRPr="00320377">
        <w:t>D.lgs.</w:t>
      </w:r>
      <w:r w:rsidRPr="00320377">
        <w:t xml:space="preserve"> n. 165/01 e s.m.i.;</w:t>
      </w:r>
    </w:p>
    <w:p w14:paraId="438F97B3" w14:textId="77777777" w:rsidR="00E925CC" w:rsidRPr="00E925CC" w:rsidRDefault="00E925CC" w:rsidP="00E925CC">
      <w:pPr>
        <w:tabs>
          <w:tab w:val="clear" w:pos="284"/>
        </w:tabs>
        <w:autoSpaceDE w:val="0"/>
        <w:autoSpaceDN w:val="0"/>
        <w:adjustRightInd w:val="0"/>
        <w:jc w:val="left"/>
        <w:rPr>
          <w:rFonts w:cs="Tahoma"/>
          <w:szCs w:val="24"/>
          <w:lang w:eastAsia="it-IT"/>
        </w:rPr>
      </w:pPr>
      <w:r w:rsidRPr="00E925CC">
        <w:rPr>
          <w:rFonts w:cs="Tahoma"/>
          <w:b/>
          <w:szCs w:val="24"/>
          <w:lang w:eastAsia="it-IT"/>
        </w:rPr>
        <w:t>VISTA</w:t>
      </w:r>
      <w:r w:rsidRPr="00E925CC">
        <w:rPr>
          <w:rFonts w:cs="Tahoma"/>
          <w:szCs w:val="24"/>
          <w:lang w:eastAsia="it-IT"/>
        </w:rPr>
        <w:t xml:space="preserve"> la L. n. 240 del 30/12/2010 e s.m.i. ed, in particolare, l’art. 18, comma 5, il quale ha</w:t>
      </w:r>
      <w:r>
        <w:rPr>
          <w:rFonts w:cs="Tahoma"/>
          <w:szCs w:val="24"/>
          <w:lang w:eastAsia="it-IT"/>
        </w:rPr>
        <w:t xml:space="preserve"> </w:t>
      </w:r>
      <w:r w:rsidRPr="00E925CC">
        <w:rPr>
          <w:rFonts w:cs="Tahoma"/>
          <w:szCs w:val="24"/>
          <w:lang w:eastAsia="it-IT"/>
        </w:rPr>
        <w:t>definito, in maniera tassativa, alle lettere a), b), c), d), e) ed f), i soggetti che possono</w:t>
      </w:r>
    </w:p>
    <w:p w14:paraId="76BB8AB6" w14:textId="77777777" w:rsidR="00E925CC" w:rsidRDefault="00E925CC" w:rsidP="00E925CC">
      <w:pPr>
        <w:tabs>
          <w:tab w:val="clear" w:pos="284"/>
        </w:tabs>
        <w:autoSpaceDE w:val="0"/>
        <w:autoSpaceDN w:val="0"/>
        <w:adjustRightInd w:val="0"/>
        <w:jc w:val="left"/>
        <w:rPr>
          <w:rFonts w:cs="Tahoma"/>
          <w:szCs w:val="24"/>
          <w:lang w:eastAsia="it-IT"/>
        </w:rPr>
      </w:pPr>
      <w:r w:rsidRPr="00E925CC">
        <w:rPr>
          <w:rFonts w:cs="Tahoma"/>
          <w:szCs w:val="24"/>
          <w:lang w:eastAsia="it-IT"/>
        </w:rPr>
        <w:t>partecipare ai gruppi e progetti di ricerca delle Università, qualunque ne sia l’ente finanziatore,</w:t>
      </w:r>
      <w:r>
        <w:rPr>
          <w:rFonts w:cs="Tahoma"/>
          <w:szCs w:val="24"/>
          <w:lang w:eastAsia="it-IT"/>
        </w:rPr>
        <w:t xml:space="preserve"> </w:t>
      </w:r>
      <w:r w:rsidRPr="00E925CC">
        <w:rPr>
          <w:rFonts w:cs="Tahoma"/>
          <w:szCs w:val="24"/>
          <w:lang w:eastAsia="it-IT"/>
        </w:rPr>
        <w:t>e che possono svolgere attività di ricerca presso le Università;</w:t>
      </w:r>
    </w:p>
    <w:p w14:paraId="13C55C69" w14:textId="77777777" w:rsidR="00040AF0" w:rsidRPr="00320377" w:rsidRDefault="00040AF0" w:rsidP="00040AF0">
      <w:pPr>
        <w:autoSpaceDE w:val="0"/>
        <w:autoSpaceDN w:val="0"/>
        <w:adjustRightInd w:val="0"/>
      </w:pPr>
      <w:r w:rsidRPr="00320377">
        <w:rPr>
          <w:b/>
        </w:rPr>
        <w:t>VISTA</w:t>
      </w:r>
      <w:r w:rsidRPr="00320377">
        <w:t xml:space="preserve"> la legge 6.11.2012, n. 190, e s.m.i. contenente le disposizioni per la prevenzione e la repressione della corruzione e dell'illegalità nella pubblica amministrazione;</w:t>
      </w:r>
    </w:p>
    <w:p w14:paraId="1576D807" w14:textId="77777777" w:rsidR="00040AF0" w:rsidRPr="00320377" w:rsidRDefault="00040AF0" w:rsidP="00040AF0">
      <w:pPr>
        <w:autoSpaceDE w:val="0"/>
        <w:autoSpaceDN w:val="0"/>
        <w:adjustRightInd w:val="0"/>
      </w:pPr>
      <w:r w:rsidRPr="00320377">
        <w:rPr>
          <w:b/>
        </w:rPr>
        <w:t>VISTI</w:t>
      </w:r>
      <w:r w:rsidRPr="00320377">
        <w:t xml:space="preserve"> rispettivamente il Codice di Comportamento Nazionale e il Codice di Comportamento dell’Ateneo attualmente vigente;</w:t>
      </w:r>
    </w:p>
    <w:p w14:paraId="0B4A3AA5" w14:textId="77777777" w:rsidR="00040AF0" w:rsidRPr="00320377" w:rsidRDefault="00040AF0" w:rsidP="00040AF0">
      <w:pPr>
        <w:autoSpaceDE w:val="0"/>
        <w:autoSpaceDN w:val="0"/>
        <w:adjustRightInd w:val="0"/>
      </w:pPr>
      <w:r w:rsidRPr="00320377">
        <w:rPr>
          <w:b/>
        </w:rPr>
        <w:t xml:space="preserve">VISTO </w:t>
      </w:r>
      <w:r w:rsidRPr="00320377">
        <w:t>il Piano Triennale di Prevenzione della Corruzione di Ateneo attualmente vigente;</w:t>
      </w:r>
    </w:p>
    <w:p w14:paraId="39B884F6" w14:textId="77777777" w:rsidR="00040AF0" w:rsidRPr="00320377" w:rsidRDefault="00040AF0" w:rsidP="00040AF0">
      <w:pPr>
        <w:autoSpaceDE w:val="0"/>
        <w:autoSpaceDN w:val="0"/>
        <w:adjustRightInd w:val="0"/>
      </w:pPr>
      <w:r w:rsidRPr="00320377">
        <w:rPr>
          <w:b/>
        </w:rPr>
        <w:t xml:space="preserve">ACCERTATA </w:t>
      </w:r>
      <w:r w:rsidRPr="00320377">
        <w:t>da parte della struttura universitaria conferente la sussistenza di tutti i presupposti di legittimità</w:t>
      </w:r>
      <w:r w:rsidR="00D80773">
        <w:t>,</w:t>
      </w:r>
      <w:r w:rsidRPr="00320377">
        <w:t xml:space="preserve"> nonché delle condizioni richieste dal regolamento vigente in materia;</w:t>
      </w:r>
    </w:p>
    <w:p w14:paraId="246EA2F5" w14:textId="7A47DB8A" w:rsidR="008165D8" w:rsidRPr="007834B7" w:rsidRDefault="00040AF0" w:rsidP="008165D8">
      <w:pPr>
        <w:rPr>
          <w:i/>
          <w:szCs w:val="24"/>
        </w:rPr>
      </w:pPr>
      <w:r w:rsidRPr="00320377">
        <w:rPr>
          <w:b/>
        </w:rPr>
        <w:t>VISTA</w:t>
      </w:r>
      <w:r w:rsidRPr="00320377">
        <w:t xml:space="preserve"> la </w:t>
      </w:r>
      <w:r w:rsidRPr="00F84EE8">
        <w:rPr>
          <w:bCs/>
        </w:rPr>
        <w:t xml:space="preserve">delibera </w:t>
      </w:r>
      <w:r w:rsidR="00155964" w:rsidRPr="00F84EE8">
        <w:rPr>
          <w:b/>
          <w:bCs/>
        </w:rPr>
        <w:t>n</w:t>
      </w:r>
      <w:r w:rsidR="00F84EE8" w:rsidRPr="00F84EE8">
        <w:rPr>
          <w:b/>
          <w:bCs/>
        </w:rPr>
        <w:t>. 1</w:t>
      </w:r>
      <w:r w:rsidR="00B50D9F" w:rsidRPr="00F84EE8">
        <w:rPr>
          <w:b/>
          <w:bCs/>
        </w:rPr>
        <w:t xml:space="preserve"> </w:t>
      </w:r>
      <w:r w:rsidR="00155964" w:rsidRPr="00F84EE8">
        <w:rPr>
          <w:b/>
          <w:bCs/>
        </w:rPr>
        <w:t xml:space="preserve">del </w:t>
      </w:r>
      <w:r w:rsidR="008B394B" w:rsidRPr="00F84EE8">
        <w:rPr>
          <w:b/>
          <w:bCs/>
        </w:rPr>
        <w:t>16.02.2023</w:t>
      </w:r>
      <w:r w:rsidR="00443F26" w:rsidRPr="00F84EE8">
        <w:rPr>
          <w:b/>
          <w:bCs/>
        </w:rPr>
        <w:t>,</w:t>
      </w:r>
      <w:r w:rsidRPr="00F84EE8">
        <w:rPr>
          <w:b/>
          <w:bCs/>
        </w:rPr>
        <w:t xml:space="preserve"> </w:t>
      </w:r>
      <w:r w:rsidRPr="00F84EE8">
        <w:rPr>
          <w:bCs/>
        </w:rPr>
        <w:t>c</w:t>
      </w:r>
      <w:r w:rsidRPr="00443F26">
        <w:rPr>
          <w:bCs/>
        </w:rPr>
        <w:t>on</w:t>
      </w:r>
      <w:r w:rsidRPr="00320377">
        <w:rPr>
          <w:bCs/>
        </w:rPr>
        <w:t xml:space="preserve"> la quale il </w:t>
      </w:r>
      <w:r w:rsidR="005929CD" w:rsidRPr="005929CD">
        <w:rPr>
          <w:bCs/>
        </w:rPr>
        <w:t>Consiglio del Dipartimento di Scienze della Terra, dell’Ambiente e delle Risorse (DiSTAR)</w:t>
      </w:r>
      <w:r w:rsidRPr="00320377">
        <w:rPr>
          <w:bCs/>
        </w:rPr>
        <w:t xml:space="preserve">, </w:t>
      </w:r>
      <w:r w:rsidRPr="00320377">
        <w:t xml:space="preserve">per le motivazioni ivi esposte, ha autorizzato </w:t>
      </w:r>
      <w:r w:rsidRPr="00D80773">
        <w:rPr>
          <w:szCs w:val="24"/>
        </w:rPr>
        <w:t xml:space="preserve">l’emanazione di un bando per l’indizione di una procedura di valutazione comparativa, finalizzata al conferimento di </w:t>
      </w:r>
      <w:r w:rsidRPr="00D80773">
        <w:rPr>
          <w:b/>
          <w:szCs w:val="24"/>
          <w:u w:val="single"/>
        </w:rPr>
        <w:t xml:space="preserve">n. </w:t>
      </w:r>
      <w:r w:rsidR="00B017BA">
        <w:rPr>
          <w:b/>
          <w:szCs w:val="24"/>
          <w:u w:val="single"/>
        </w:rPr>
        <w:t>2</w:t>
      </w:r>
      <w:r w:rsidRPr="00D80773">
        <w:rPr>
          <w:b/>
          <w:szCs w:val="24"/>
          <w:u w:val="single"/>
        </w:rPr>
        <w:t xml:space="preserve"> incaric</w:t>
      </w:r>
      <w:r w:rsidR="00B017BA">
        <w:rPr>
          <w:b/>
          <w:szCs w:val="24"/>
          <w:u w:val="single"/>
        </w:rPr>
        <w:t>hi</w:t>
      </w:r>
      <w:r w:rsidRPr="00D80773">
        <w:rPr>
          <w:b/>
          <w:szCs w:val="24"/>
          <w:u w:val="single"/>
        </w:rPr>
        <w:t xml:space="preserve"> di </w:t>
      </w:r>
      <w:r w:rsidR="00F356DA">
        <w:rPr>
          <w:b/>
          <w:szCs w:val="24"/>
          <w:u w:val="single"/>
        </w:rPr>
        <w:t>Consulenza Professionale</w:t>
      </w:r>
      <w:r w:rsidR="001211F8">
        <w:rPr>
          <w:b/>
          <w:szCs w:val="24"/>
          <w:u w:val="single"/>
        </w:rPr>
        <w:t xml:space="preserve"> </w:t>
      </w:r>
      <w:r w:rsidR="001211F8" w:rsidRPr="001211F8">
        <w:rPr>
          <w:bCs/>
          <w:szCs w:val="24"/>
        </w:rPr>
        <w:t>ciascuno</w:t>
      </w:r>
      <w:r w:rsidRPr="00D80773">
        <w:rPr>
          <w:szCs w:val="24"/>
        </w:rPr>
        <w:t xml:space="preserve"> per lo svolgimento della seguente attività</w:t>
      </w:r>
      <w:r w:rsidRPr="007834B7">
        <w:rPr>
          <w:szCs w:val="24"/>
        </w:rPr>
        <w:t xml:space="preserve">: </w:t>
      </w:r>
      <w:r w:rsidR="00B017BA" w:rsidRPr="00B017BA">
        <w:rPr>
          <w:i/>
          <w:iCs/>
          <w:szCs w:val="24"/>
        </w:rPr>
        <w:t xml:space="preserve">“Rilevamento geologico di un settore ampio 80 kmq del Foglio 417 “Teano” secondo gli standard CARG descritti nei quaderni del servizio geologico 1-6 e successive modifiche e integrazioni. I rilevamenti effettuati in scala 1:10.000 e restituiti anche in scala 1.25.000 corredati da una legenda, da uno schema tettonico e da uno stratigrafico, riepilogativi dell’area rilevata, saranno consegnati in formato </w:t>
      </w:r>
      <w:r w:rsidR="00B017BA" w:rsidRPr="00B017BA">
        <w:rPr>
          <w:i/>
          <w:iCs/>
          <w:szCs w:val="24"/>
        </w:rPr>
        <w:lastRenderedPageBreak/>
        <w:t>digitale corredati da relazione”.</w:t>
      </w:r>
      <w:r w:rsidR="008165D8" w:rsidRPr="00B017BA">
        <w:rPr>
          <w:i/>
          <w:iCs/>
          <w:szCs w:val="24"/>
        </w:rPr>
        <w:cr/>
      </w:r>
    </w:p>
    <w:p w14:paraId="7862B30F" w14:textId="77777777" w:rsidR="008165D8" w:rsidRPr="007834B7" w:rsidRDefault="008165D8" w:rsidP="00040AF0">
      <w:pPr>
        <w:rPr>
          <w:i/>
          <w:szCs w:val="24"/>
        </w:rPr>
      </w:pPr>
    </w:p>
    <w:p w14:paraId="65F232CB" w14:textId="76E4B37C" w:rsidR="00040AF0" w:rsidRPr="00320377" w:rsidRDefault="00040AF0" w:rsidP="005D1B94">
      <w:pPr>
        <w:widowControl w:val="0"/>
        <w:autoSpaceDE w:val="0"/>
        <w:autoSpaceDN w:val="0"/>
        <w:adjustRightInd w:val="0"/>
        <w:ind w:right="124"/>
        <w:rPr>
          <w:b/>
        </w:rPr>
      </w:pPr>
      <w:r w:rsidRPr="00320377">
        <w:rPr>
          <w:b/>
        </w:rPr>
        <w:t xml:space="preserve">CONSIDERATO </w:t>
      </w:r>
      <w:r w:rsidRPr="00320377">
        <w:t xml:space="preserve">che, come esplicitato nella </w:t>
      </w:r>
      <w:r w:rsidRPr="00F84EE8">
        <w:t>suddetta delibera</w:t>
      </w:r>
      <w:r w:rsidR="00AE5BCC" w:rsidRPr="00F84EE8">
        <w:rPr>
          <w:b/>
          <w:bCs/>
        </w:rPr>
        <w:t xml:space="preserve"> </w:t>
      </w:r>
      <w:r w:rsidR="00443F26" w:rsidRPr="00F84EE8">
        <w:rPr>
          <w:b/>
          <w:bCs/>
        </w:rPr>
        <w:t>n</w:t>
      </w:r>
      <w:r w:rsidR="00F84EE8" w:rsidRPr="00F84EE8">
        <w:rPr>
          <w:b/>
          <w:bCs/>
        </w:rPr>
        <w:t xml:space="preserve">. 1 </w:t>
      </w:r>
      <w:r w:rsidR="00443F26" w:rsidRPr="00F84EE8">
        <w:rPr>
          <w:b/>
          <w:bCs/>
        </w:rPr>
        <w:t xml:space="preserve"> del </w:t>
      </w:r>
      <w:r w:rsidR="008B394B" w:rsidRPr="00F84EE8">
        <w:rPr>
          <w:b/>
          <w:bCs/>
        </w:rPr>
        <w:t>16</w:t>
      </w:r>
      <w:r w:rsidR="00D17BDE" w:rsidRPr="00F84EE8">
        <w:rPr>
          <w:b/>
          <w:bCs/>
        </w:rPr>
        <w:t>.</w:t>
      </w:r>
      <w:r w:rsidR="008B394B" w:rsidRPr="00F84EE8">
        <w:rPr>
          <w:b/>
          <w:bCs/>
        </w:rPr>
        <w:t>02</w:t>
      </w:r>
      <w:r w:rsidR="00443F26" w:rsidRPr="00F84EE8">
        <w:rPr>
          <w:b/>
          <w:bCs/>
        </w:rPr>
        <w:t>.202</w:t>
      </w:r>
      <w:r w:rsidR="008B394B" w:rsidRPr="00F84EE8">
        <w:rPr>
          <w:b/>
          <w:bCs/>
        </w:rPr>
        <w:t>3</w:t>
      </w:r>
      <w:r w:rsidRPr="00320377">
        <w:rPr>
          <w:bCs/>
        </w:rPr>
        <w:t xml:space="preserve">, </w:t>
      </w:r>
      <w:r w:rsidRPr="00320377">
        <w:t xml:space="preserve">alla </w:t>
      </w:r>
      <w:r w:rsidR="00D923C1">
        <w:t>c</w:t>
      </w:r>
      <w:r w:rsidRPr="00320377">
        <w:t xml:space="preserve">opertura </w:t>
      </w:r>
      <w:r w:rsidR="00222AE6">
        <w:t xml:space="preserve"> </w:t>
      </w:r>
      <w:r w:rsidRPr="00320377">
        <w:t>della spesa necessaria si provvederà</w:t>
      </w:r>
      <w:r w:rsidR="00222AE6">
        <w:t xml:space="preserve"> </w:t>
      </w:r>
      <w:r w:rsidRPr="00320377">
        <w:t xml:space="preserve">con i seguenti fondi iscritti a bilancio: </w:t>
      </w:r>
      <w:r w:rsidR="001212C3" w:rsidRPr="00D64840">
        <w:rPr>
          <w:b/>
          <w:sz w:val="23"/>
          <w:szCs w:val="23"/>
        </w:rPr>
        <w:t>“</w:t>
      </w:r>
      <w:r w:rsidR="005D1B94" w:rsidRPr="002A4094">
        <w:rPr>
          <w:rFonts w:cs="Tahoma"/>
          <w:b/>
        </w:rPr>
        <w:t>Progetto CARG - Foglio n. 417 Teano. Convenzione tra ISPRA, Regione Campania, DiSTAR -</w:t>
      </w:r>
      <w:r w:rsidR="005D1B94">
        <w:rPr>
          <w:rFonts w:cs="Tahoma"/>
          <w:b/>
        </w:rPr>
        <w:t xml:space="preserve"> </w:t>
      </w:r>
      <w:r w:rsidR="005D1B94" w:rsidRPr="002A4094">
        <w:rPr>
          <w:rFonts w:cs="Tahoma"/>
          <w:b/>
        </w:rPr>
        <w:t>UNINA - CUP E65F21001550005</w:t>
      </w:r>
      <w:r w:rsidR="00D64840">
        <w:rPr>
          <w:rFonts w:cs="Tahoma"/>
          <w:b/>
          <w:sz w:val="22"/>
        </w:rPr>
        <w:t>”</w:t>
      </w:r>
      <w:r w:rsidRPr="00222AE6">
        <w:t xml:space="preserve"> </w:t>
      </w:r>
      <w:r w:rsidRPr="00320377">
        <w:t>di</w:t>
      </w:r>
      <w:r w:rsidR="00222AE6">
        <w:t xml:space="preserve"> </w:t>
      </w:r>
      <w:r w:rsidRPr="00320377">
        <w:t>cui è</w:t>
      </w:r>
      <w:r w:rsidR="00222AE6">
        <w:t xml:space="preserve"> </w:t>
      </w:r>
      <w:r w:rsidRPr="00320377">
        <w:t>responsabile scientifico il</w:t>
      </w:r>
      <w:r w:rsidRPr="00320377">
        <w:rPr>
          <w:b/>
        </w:rPr>
        <w:t xml:space="preserve"> </w:t>
      </w:r>
      <w:r w:rsidR="008B5DB0">
        <w:rPr>
          <w:b/>
        </w:rPr>
        <w:t>P</w:t>
      </w:r>
      <w:r w:rsidRPr="00320377">
        <w:rPr>
          <w:b/>
        </w:rPr>
        <w:t xml:space="preserve">rof. </w:t>
      </w:r>
      <w:r w:rsidR="005D1B94">
        <w:rPr>
          <w:b/>
        </w:rPr>
        <w:t>Vincenzo Morra</w:t>
      </w:r>
      <w:r w:rsidRPr="00320377">
        <w:rPr>
          <w:b/>
        </w:rPr>
        <w:t>;</w:t>
      </w:r>
    </w:p>
    <w:p w14:paraId="17937FC6" w14:textId="77777777" w:rsidR="00040AF0" w:rsidRPr="00320377" w:rsidRDefault="00040AF0" w:rsidP="00040AF0">
      <w:pPr>
        <w:widowControl w:val="0"/>
        <w:autoSpaceDE w:val="0"/>
        <w:autoSpaceDN w:val="0"/>
        <w:adjustRightInd w:val="0"/>
        <w:ind w:right="124"/>
      </w:pPr>
    </w:p>
    <w:p w14:paraId="1099833C" w14:textId="77777777" w:rsidR="00040AF0" w:rsidRDefault="00040AF0" w:rsidP="00040AF0">
      <w:pPr>
        <w:widowControl w:val="0"/>
        <w:autoSpaceDE w:val="0"/>
        <w:autoSpaceDN w:val="0"/>
        <w:adjustRightInd w:val="0"/>
        <w:ind w:right="124"/>
        <w:jc w:val="center"/>
        <w:rPr>
          <w:b/>
        </w:rPr>
      </w:pPr>
      <w:r w:rsidRPr="00320377">
        <w:rPr>
          <w:b/>
        </w:rPr>
        <w:t>DECRETA</w:t>
      </w:r>
    </w:p>
    <w:p w14:paraId="6C4C4007" w14:textId="77777777" w:rsidR="003A3787" w:rsidRPr="00320377" w:rsidRDefault="003A3787" w:rsidP="00040AF0">
      <w:pPr>
        <w:widowControl w:val="0"/>
        <w:autoSpaceDE w:val="0"/>
        <w:autoSpaceDN w:val="0"/>
        <w:adjustRightInd w:val="0"/>
        <w:ind w:right="124"/>
        <w:jc w:val="center"/>
        <w:rPr>
          <w:b/>
        </w:rPr>
      </w:pPr>
    </w:p>
    <w:p w14:paraId="44414554" w14:textId="77777777" w:rsidR="00040AF0" w:rsidRPr="00320377" w:rsidRDefault="00040AF0" w:rsidP="00040AF0">
      <w:pPr>
        <w:widowControl w:val="0"/>
        <w:autoSpaceDE w:val="0"/>
        <w:autoSpaceDN w:val="0"/>
        <w:adjustRightInd w:val="0"/>
        <w:ind w:right="124"/>
        <w:jc w:val="center"/>
        <w:rPr>
          <w:b/>
        </w:rPr>
      </w:pPr>
      <w:r w:rsidRPr="00320377">
        <w:rPr>
          <w:b/>
        </w:rPr>
        <w:t>Art. 1</w:t>
      </w:r>
    </w:p>
    <w:p w14:paraId="69957B94" w14:textId="73B3BBDB" w:rsidR="008B394B" w:rsidRDefault="00B017BA" w:rsidP="008B394B">
      <w:pPr>
        <w:widowControl w:val="0"/>
        <w:autoSpaceDE w:val="0"/>
        <w:autoSpaceDN w:val="0"/>
        <w:adjustRightInd w:val="0"/>
        <w:ind w:right="124"/>
      </w:pPr>
      <w:r>
        <w:t>E’ indetta una procedura di valutazione comparativa finalizzata al conferimento di n° 2 incarichi di consulenza professionale della durata di 6 mesi. La presente procedura di valutazione comparativa sarà resa nota per almeno 20 gg. mediante pubblicazione nella sezione informatica dell’Albo Ufficiale di Ateneo e sul sito web di Ateneo</w:t>
      </w:r>
      <w:r w:rsidR="008B394B">
        <w:t xml:space="preserve"> </w:t>
      </w:r>
      <w:r>
        <w:t xml:space="preserve">– </w:t>
      </w:r>
      <w:hyperlink r:id="rId8" w:history="1">
        <w:r w:rsidR="008B394B" w:rsidRPr="00DB7829">
          <w:rPr>
            <w:rStyle w:val="Collegamentoipertestuale"/>
          </w:rPr>
          <w:t>www.unina.it</w:t>
        </w:r>
      </w:hyperlink>
      <w:r>
        <w:t>.</w:t>
      </w:r>
    </w:p>
    <w:p w14:paraId="1E52EF42" w14:textId="2E901C2B" w:rsidR="00040AF0" w:rsidRPr="00320377" w:rsidRDefault="00040AF0" w:rsidP="008B394B">
      <w:pPr>
        <w:widowControl w:val="0"/>
        <w:autoSpaceDE w:val="0"/>
        <w:autoSpaceDN w:val="0"/>
        <w:adjustRightInd w:val="0"/>
        <w:ind w:right="124"/>
        <w:jc w:val="center"/>
        <w:rPr>
          <w:b/>
        </w:rPr>
      </w:pPr>
      <w:r w:rsidRPr="00320377">
        <w:rPr>
          <w:b/>
        </w:rPr>
        <w:t>Art.2</w:t>
      </w:r>
    </w:p>
    <w:p w14:paraId="6EB1862C" w14:textId="29F58AAF" w:rsidR="009E1A2E" w:rsidRDefault="00040AF0" w:rsidP="009E1A2E">
      <w:pPr>
        <w:widowControl w:val="0"/>
        <w:autoSpaceDE w:val="0"/>
        <w:autoSpaceDN w:val="0"/>
        <w:adjustRightInd w:val="0"/>
        <w:ind w:right="124"/>
        <w:rPr>
          <w:szCs w:val="24"/>
        </w:rPr>
      </w:pPr>
      <w:r w:rsidRPr="007834B7">
        <w:t>Oggetto dell’incarico</w:t>
      </w:r>
      <w:r w:rsidR="001211F8">
        <w:t>, da svolgersi in modo disgiunto per ciascun consulente,</w:t>
      </w:r>
      <w:r w:rsidRPr="007834B7">
        <w:t xml:space="preserve"> è lo svolgimento della seguente attività: </w:t>
      </w:r>
      <w:r w:rsidR="00B017BA" w:rsidRPr="00B017BA">
        <w:rPr>
          <w:i/>
          <w:iCs/>
          <w:szCs w:val="24"/>
        </w:rPr>
        <w:t>“Rilevamento geologico di un settore ampio 80 kmq del Foglio 417 “Teano” secondo gli standard CARG descritti nei quaderni del servizio geologico 1-6 e successive modifiche e integrazioni. I rilevamenti effettuati in scala 1:10.000 e restituiti anche in scala 1.25.000 corredati da una legenda, da uno schema tettonico e da uno stratigrafico, riepilogativi dell’area rilevata, saranno consegnati in formato digitale corredati da relazione”.</w:t>
      </w:r>
      <w:r w:rsidR="001211F8">
        <w:rPr>
          <w:i/>
          <w:iCs/>
          <w:szCs w:val="24"/>
        </w:rPr>
        <w:t xml:space="preserve"> </w:t>
      </w:r>
      <w:r w:rsidR="001211F8">
        <w:rPr>
          <w:szCs w:val="24"/>
        </w:rPr>
        <w:t>I settori specifici del Foglio 417 oggetto di rilevamento saranno individuati dal responsabile scientifico.</w:t>
      </w:r>
    </w:p>
    <w:p w14:paraId="4BD6121F" w14:textId="77777777" w:rsidR="001211F8" w:rsidRPr="001211F8" w:rsidRDefault="001211F8" w:rsidP="009E1A2E">
      <w:pPr>
        <w:widowControl w:val="0"/>
        <w:autoSpaceDE w:val="0"/>
        <w:autoSpaceDN w:val="0"/>
        <w:adjustRightInd w:val="0"/>
        <w:ind w:right="124"/>
        <w:rPr>
          <w:szCs w:val="24"/>
        </w:rPr>
      </w:pPr>
    </w:p>
    <w:p w14:paraId="2B7545F7" w14:textId="77777777" w:rsidR="00040AF0" w:rsidRPr="00D80773" w:rsidRDefault="00040AF0" w:rsidP="00040AF0">
      <w:pPr>
        <w:widowControl w:val="0"/>
        <w:autoSpaceDE w:val="0"/>
        <w:autoSpaceDN w:val="0"/>
        <w:adjustRightInd w:val="0"/>
        <w:ind w:right="124"/>
        <w:jc w:val="center"/>
        <w:rPr>
          <w:b/>
          <w:szCs w:val="24"/>
        </w:rPr>
      </w:pPr>
      <w:r w:rsidRPr="00D80773">
        <w:rPr>
          <w:b/>
          <w:szCs w:val="24"/>
        </w:rPr>
        <w:t>Art.3</w:t>
      </w:r>
    </w:p>
    <w:p w14:paraId="4D09D17F" w14:textId="20616636" w:rsidR="009E1A2E" w:rsidRPr="009E1A2E" w:rsidRDefault="009E1A2E" w:rsidP="009E1A2E">
      <w:pPr>
        <w:rPr>
          <w:b/>
          <w:i/>
          <w:szCs w:val="24"/>
        </w:rPr>
      </w:pPr>
      <w:r w:rsidRPr="003A75B8">
        <w:rPr>
          <w:szCs w:val="24"/>
        </w:rPr>
        <w:t>La prestazione di cui al precedente art. 2 sarà espletata personalmente da</w:t>
      </w:r>
      <w:r w:rsidR="00B017BA">
        <w:rPr>
          <w:szCs w:val="24"/>
        </w:rPr>
        <w:t>i</w:t>
      </w:r>
      <w:r w:rsidRPr="003A75B8">
        <w:rPr>
          <w:szCs w:val="24"/>
        </w:rPr>
        <w:t xml:space="preserve"> soggett</w:t>
      </w:r>
      <w:r w:rsidR="00B017BA">
        <w:rPr>
          <w:szCs w:val="24"/>
        </w:rPr>
        <w:t>i</w:t>
      </w:r>
      <w:r w:rsidRPr="003A75B8">
        <w:rPr>
          <w:szCs w:val="24"/>
        </w:rPr>
        <w:t xml:space="preserve"> selezionat</w:t>
      </w:r>
      <w:r w:rsidR="00B017BA">
        <w:rPr>
          <w:szCs w:val="24"/>
        </w:rPr>
        <w:t>i</w:t>
      </w:r>
      <w:r w:rsidRPr="003A75B8">
        <w:rPr>
          <w:b/>
          <w:szCs w:val="24"/>
        </w:rPr>
        <w:t>.</w:t>
      </w:r>
    </w:p>
    <w:p w14:paraId="0CB6DAE5" w14:textId="77777777" w:rsidR="00040AF0" w:rsidRPr="00320377" w:rsidRDefault="00040AF0" w:rsidP="00040AF0">
      <w:pPr>
        <w:widowControl w:val="0"/>
        <w:autoSpaceDE w:val="0"/>
        <w:autoSpaceDN w:val="0"/>
        <w:adjustRightInd w:val="0"/>
        <w:ind w:right="124"/>
        <w:jc w:val="center"/>
        <w:rPr>
          <w:b/>
        </w:rPr>
      </w:pPr>
      <w:r w:rsidRPr="00320377">
        <w:rPr>
          <w:b/>
        </w:rPr>
        <w:t>Art.4</w:t>
      </w:r>
    </w:p>
    <w:p w14:paraId="146D65C8" w14:textId="3D5C36AF" w:rsidR="00D90B07" w:rsidRPr="00D90B07" w:rsidRDefault="001211F8" w:rsidP="00D90B07">
      <w:pPr>
        <w:widowControl w:val="0"/>
        <w:autoSpaceDE w:val="0"/>
        <w:autoSpaceDN w:val="0"/>
        <w:adjustRightInd w:val="0"/>
        <w:ind w:right="124"/>
      </w:pPr>
      <w:r w:rsidRPr="001211F8">
        <w:t xml:space="preserve">L’incarico avrà durata </w:t>
      </w:r>
      <w:r w:rsidRPr="001211F8">
        <w:rPr>
          <w:b/>
          <w:bCs/>
        </w:rPr>
        <w:t>di n. 6 mesi</w:t>
      </w:r>
      <w:r w:rsidRPr="001211F8">
        <w:t xml:space="preserve"> decorrenti dalla data di sottoscrizione</w:t>
      </w:r>
      <w:r>
        <w:t xml:space="preserve"> del contratto,</w:t>
      </w:r>
      <w:r w:rsidRPr="001211F8">
        <w:t xml:space="preserve"> </w:t>
      </w:r>
      <w:r w:rsidRPr="001211F8">
        <w:lastRenderedPageBreak/>
        <w:t xml:space="preserve">con un compenso lordo omnicomprensivo fissato in </w:t>
      </w:r>
      <w:r w:rsidRPr="001211F8">
        <w:rPr>
          <w:b/>
          <w:bCs/>
        </w:rPr>
        <w:t>€ 24.000,00</w:t>
      </w:r>
      <w:r w:rsidRPr="001211F8">
        <w:t xml:space="preserve"> (</w:t>
      </w:r>
      <w:r>
        <w:t>ventiquattromila/00</w:t>
      </w:r>
      <w:r w:rsidRPr="001211F8">
        <w:t>) comprese le ritenute fiscali a carico del collaboratore, l’IVA e il contributo di cassa di categoria. Il compenso, come sopra determinato, sarà corrisposto in</w:t>
      </w:r>
      <w:r>
        <w:t xml:space="preserve"> n.3</w:t>
      </w:r>
      <w:r w:rsidRPr="001211F8">
        <w:t xml:space="preserve"> </w:t>
      </w:r>
      <w:r>
        <w:t>rate bimestrali</w:t>
      </w:r>
      <w:r w:rsidRPr="001211F8">
        <w:t xml:space="preserve"> previa valutazione positiva dell’attività̀ svolta dal consulente e presentazione di idonea fattura. Il Dipartimento si riserva di recedere unilateralmente, salvo preavviso, dal contratto laddove il soggetto non raggiunga i risultati previsti.</w:t>
      </w:r>
    </w:p>
    <w:p w14:paraId="43E666B9" w14:textId="77777777" w:rsidR="00040AF0" w:rsidRPr="00320377" w:rsidRDefault="00040AF0" w:rsidP="00040AF0">
      <w:pPr>
        <w:widowControl w:val="0"/>
        <w:autoSpaceDE w:val="0"/>
        <w:autoSpaceDN w:val="0"/>
        <w:adjustRightInd w:val="0"/>
        <w:ind w:right="124"/>
        <w:jc w:val="center"/>
        <w:rPr>
          <w:b/>
        </w:rPr>
      </w:pPr>
      <w:r w:rsidRPr="00320377">
        <w:rPr>
          <w:b/>
        </w:rPr>
        <w:t>Art.5</w:t>
      </w:r>
    </w:p>
    <w:p w14:paraId="78FFA277" w14:textId="77777777" w:rsidR="00040AF0" w:rsidRPr="00320377" w:rsidRDefault="00040AF0" w:rsidP="00040AF0">
      <w:pPr>
        <w:autoSpaceDE w:val="0"/>
        <w:autoSpaceDN w:val="0"/>
        <w:adjustRightInd w:val="0"/>
      </w:pPr>
      <w:r w:rsidRPr="00320377">
        <w:t>Per l’ammissione alla procedura di valutazione comparativa sono richiesti, a pena di esclusione, i seguenti requisiti:</w:t>
      </w:r>
    </w:p>
    <w:p w14:paraId="12A1E19E" w14:textId="7B95F5D6" w:rsidR="00D3084E" w:rsidRDefault="00B96805" w:rsidP="009B759E">
      <w:pPr>
        <w:widowControl w:val="0"/>
        <w:numPr>
          <w:ilvl w:val="0"/>
          <w:numId w:val="22"/>
        </w:numPr>
        <w:tabs>
          <w:tab w:val="clear" w:pos="284"/>
        </w:tabs>
        <w:autoSpaceDE w:val="0"/>
        <w:autoSpaceDN w:val="0"/>
        <w:adjustRightInd w:val="0"/>
        <w:ind w:right="124"/>
        <w:rPr>
          <w:szCs w:val="24"/>
        </w:rPr>
      </w:pPr>
      <w:r>
        <w:rPr>
          <w:szCs w:val="24"/>
        </w:rPr>
        <w:t xml:space="preserve">Titolo di </w:t>
      </w:r>
      <w:r w:rsidR="00D3084E">
        <w:rPr>
          <w:szCs w:val="24"/>
        </w:rPr>
        <w:t>Dottor</w:t>
      </w:r>
      <w:r w:rsidR="004D2D34">
        <w:rPr>
          <w:szCs w:val="24"/>
        </w:rPr>
        <w:t>e</w:t>
      </w:r>
      <w:r w:rsidR="00B40602">
        <w:rPr>
          <w:szCs w:val="24"/>
        </w:rPr>
        <w:t xml:space="preserve"> di Ricerca;</w:t>
      </w:r>
    </w:p>
    <w:p w14:paraId="598AAA82" w14:textId="17FD0196" w:rsidR="007834B7" w:rsidRPr="00A2018B" w:rsidRDefault="001A1231" w:rsidP="00A2018B">
      <w:pPr>
        <w:widowControl w:val="0"/>
        <w:numPr>
          <w:ilvl w:val="0"/>
          <w:numId w:val="22"/>
        </w:numPr>
        <w:tabs>
          <w:tab w:val="clear" w:pos="284"/>
        </w:tabs>
        <w:autoSpaceDE w:val="0"/>
        <w:autoSpaceDN w:val="0"/>
        <w:adjustRightInd w:val="0"/>
        <w:ind w:right="124"/>
        <w:rPr>
          <w:szCs w:val="24"/>
        </w:rPr>
      </w:pPr>
      <w:r>
        <w:rPr>
          <w:szCs w:val="24"/>
        </w:rPr>
        <w:t>E</w:t>
      </w:r>
      <w:r w:rsidR="00B40602" w:rsidRPr="005478B2">
        <w:rPr>
          <w:szCs w:val="24"/>
        </w:rPr>
        <w:t xml:space="preserve">sperienza </w:t>
      </w:r>
      <w:r w:rsidR="00B40602">
        <w:rPr>
          <w:szCs w:val="24"/>
        </w:rPr>
        <w:t>nel rilevamento geologico</w:t>
      </w:r>
      <w:r w:rsidR="00A14CC1">
        <w:rPr>
          <w:szCs w:val="24"/>
        </w:rPr>
        <w:t xml:space="preserve"> di successioni meso-cenozoiche appenniniche</w:t>
      </w:r>
      <w:r w:rsidR="00B40602">
        <w:rPr>
          <w:szCs w:val="24"/>
        </w:rPr>
        <w:t>;</w:t>
      </w:r>
    </w:p>
    <w:p w14:paraId="748D948F" w14:textId="77777777" w:rsidR="00040AF0" w:rsidRPr="00320377" w:rsidRDefault="00040AF0" w:rsidP="00040AF0">
      <w:pPr>
        <w:autoSpaceDE w:val="0"/>
        <w:autoSpaceDN w:val="0"/>
        <w:adjustRightInd w:val="0"/>
      </w:pPr>
      <w:r w:rsidRPr="00320377">
        <w:t>In ogni caso</w:t>
      </w:r>
      <w:r w:rsidR="00D80773">
        <w:t>,</w:t>
      </w:r>
      <w:r w:rsidRPr="00320377">
        <w:t xml:space="preserve"> per l’ammissione alla selezione occorre:</w:t>
      </w:r>
    </w:p>
    <w:p w14:paraId="76891A65" w14:textId="77777777" w:rsidR="00040AF0" w:rsidRPr="00320377" w:rsidRDefault="00040AF0" w:rsidP="00040AF0">
      <w:pPr>
        <w:autoSpaceDE w:val="0"/>
        <w:autoSpaceDN w:val="0"/>
        <w:adjustRightInd w:val="0"/>
      </w:pPr>
      <w:r w:rsidRPr="00320377">
        <w:rPr>
          <w:b/>
        </w:rPr>
        <w:t>a)</w:t>
      </w:r>
      <w:r w:rsidRPr="00320377">
        <w:t xml:space="preserve"> essere in possesso della cittadinanza italiana o di uno degli Stati membri dell’Unione Europea;</w:t>
      </w:r>
    </w:p>
    <w:p w14:paraId="04C69CFD" w14:textId="77777777" w:rsidR="00040AF0" w:rsidRPr="00320377" w:rsidRDefault="00040AF0" w:rsidP="00040AF0">
      <w:pPr>
        <w:autoSpaceDE w:val="0"/>
        <w:autoSpaceDN w:val="0"/>
        <w:adjustRightInd w:val="0"/>
      </w:pPr>
      <w:r w:rsidRPr="00320377">
        <w:rPr>
          <w:b/>
        </w:rPr>
        <w:t>b)</w:t>
      </w:r>
      <w:r w:rsidRPr="00320377">
        <w:t xml:space="preserve"> godere dei diritti civili e politici;</w:t>
      </w:r>
    </w:p>
    <w:p w14:paraId="528158F8" w14:textId="77777777" w:rsidR="00040AF0" w:rsidRPr="00320377" w:rsidRDefault="00040AF0" w:rsidP="00040AF0">
      <w:pPr>
        <w:autoSpaceDE w:val="0"/>
        <w:autoSpaceDN w:val="0"/>
        <w:adjustRightInd w:val="0"/>
      </w:pPr>
      <w:r w:rsidRPr="00320377">
        <w:rPr>
          <w:b/>
        </w:rPr>
        <w:t>c)</w:t>
      </w:r>
      <w:r w:rsidRPr="00320377">
        <w:t xml:space="preserve"> non aver riportato condanne penali e non essere destinatario di provvedimenti che riguardano</w:t>
      </w:r>
      <w:r w:rsidR="003A3787">
        <w:t xml:space="preserve"> </w:t>
      </w:r>
      <w:r w:rsidRPr="00320377">
        <w:t>l’applicazione di misure di prevenzione, di decisioni civili e di provvedimenti amministrativi iscritti nel casellario giudiziale;</w:t>
      </w:r>
    </w:p>
    <w:p w14:paraId="473F11BD" w14:textId="77777777" w:rsidR="00040AF0" w:rsidRPr="00320377" w:rsidRDefault="00040AF0" w:rsidP="00040AF0">
      <w:pPr>
        <w:autoSpaceDE w:val="0"/>
        <w:autoSpaceDN w:val="0"/>
        <w:adjustRightInd w:val="0"/>
      </w:pPr>
      <w:r w:rsidRPr="00320377">
        <w:rPr>
          <w:b/>
        </w:rPr>
        <w:t>d)</w:t>
      </w:r>
      <w:r w:rsidRPr="00320377">
        <w:t xml:space="preserve"> essere a conoscenza di non essere sottoposto a procedimenti penali.</w:t>
      </w:r>
    </w:p>
    <w:p w14:paraId="59984BDC" w14:textId="77777777" w:rsidR="00040AF0" w:rsidRPr="00320377" w:rsidRDefault="00040AF0" w:rsidP="00040AF0">
      <w:pPr>
        <w:autoSpaceDE w:val="0"/>
        <w:autoSpaceDN w:val="0"/>
        <w:adjustRightInd w:val="0"/>
      </w:pPr>
      <w:r w:rsidRPr="00320377">
        <w:t>I requisiti prescritti devono essere posseduti alla data di scadenza del termine stabilito nel presente avviso per la presentazione delle domande.</w:t>
      </w:r>
    </w:p>
    <w:p w14:paraId="42A32CB6" w14:textId="77777777" w:rsidR="00040AF0" w:rsidRPr="00320377" w:rsidRDefault="00040AF0" w:rsidP="00040AF0">
      <w:pPr>
        <w:autoSpaceDE w:val="0"/>
        <w:autoSpaceDN w:val="0"/>
        <w:adjustRightInd w:val="0"/>
      </w:pPr>
      <w:r w:rsidRPr="00320377">
        <w:t>I candidati sono ammessi alla selezione con riserva e l’Amministrazione può disporre, con Decreto motivato</w:t>
      </w:r>
      <w:r w:rsidR="00F4535A">
        <w:t xml:space="preserve"> del Direttore del DiSTAR</w:t>
      </w:r>
      <w:r w:rsidRPr="00320377">
        <w:t>, in qualunque fase della presente procedura selettiva, l’esclusione dei candidati per difetto dei requisiti prescritti. L’esclusione ed il motivo della stessa sono comunicati al candidato mediante affissione nella sezione informatica dell’Albo Ufficiale di Ateneo nonché sul sito web di Ateneo. Tale comunicazione costituisce a tutti gli effetti notifica ufficiale.</w:t>
      </w:r>
    </w:p>
    <w:p w14:paraId="08F70A47" w14:textId="77777777" w:rsidR="00040AF0" w:rsidRDefault="00040AF0" w:rsidP="00040AF0">
      <w:pPr>
        <w:autoSpaceDE w:val="0"/>
        <w:autoSpaceDN w:val="0"/>
        <w:adjustRightInd w:val="0"/>
      </w:pPr>
      <w:r w:rsidRPr="00320377">
        <w:t xml:space="preserve">Non possono partecipare alla presente procedura di valutazione comparativa coloro i quali, alla data di scadenza del termine per la presentazione della domanda, abbiano un grado di parentela o di affinità, fino al quarto grado compreso, ovvero di coniugio, con un professore afferente alla struttura universitaria conferente, ovvero con il Rettore, il Direttore Generale </w:t>
      </w:r>
      <w:r w:rsidRPr="00320377">
        <w:lastRenderedPageBreak/>
        <w:t>o un componente del Consiglio di Amministrazione dell’Università degli Studi di Napoli Federico II, in applicazione dell’art. 18, comma 1, lettere b) e c), della L. 240/2010 e s.m.i.</w:t>
      </w:r>
    </w:p>
    <w:p w14:paraId="0851F633" w14:textId="77777777" w:rsidR="00D80773" w:rsidRPr="00320377" w:rsidRDefault="00D80773" w:rsidP="00040AF0">
      <w:pPr>
        <w:autoSpaceDE w:val="0"/>
        <w:autoSpaceDN w:val="0"/>
        <w:adjustRightInd w:val="0"/>
      </w:pPr>
    </w:p>
    <w:p w14:paraId="4B5EC30A" w14:textId="77777777" w:rsidR="00040AF0" w:rsidRPr="00320377" w:rsidRDefault="00040AF0" w:rsidP="00040AF0">
      <w:pPr>
        <w:widowControl w:val="0"/>
        <w:autoSpaceDE w:val="0"/>
        <w:autoSpaceDN w:val="0"/>
        <w:adjustRightInd w:val="0"/>
        <w:ind w:right="124"/>
        <w:jc w:val="center"/>
        <w:rPr>
          <w:b/>
        </w:rPr>
      </w:pPr>
      <w:r w:rsidRPr="00320377">
        <w:rPr>
          <w:b/>
        </w:rPr>
        <w:t>Art.6</w:t>
      </w:r>
    </w:p>
    <w:p w14:paraId="0D6D3F89" w14:textId="77777777" w:rsidR="00040AF0" w:rsidRPr="00320377" w:rsidRDefault="00040AF0" w:rsidP="00040AF0">
      <w:pPr>
        <w:autoSpaceDE w:val="0"/>
        <w:autoSpaceDN w:val="0"/>
        <w:adjustRightInd w:val="0"/>
      </w:pPr>
      <w:r w:rsidRPr="00320377">
        <w:t xml:space="preserve">La presente procedura consiste in una valutazione comparativa di curricula aggiornati. Il punteggio massimo da attribuire al </w:t>
      </w:r>
      <w:r w:rsidRPr="00D80773">
        <w:rPr>
          <w:i/>
        </w:rPr>
        <w:t>curriculum vitae</w:t>
      </w:r>
      <w:r w:rsidRPr="00320377">
        <w:t xml:space="preserve"> di ciascun candidato è di 100/100 così ripartiti:</w:t>
      </w:r>
      <w:r w:rsidR="002C5EFB">
        <w:t xml:space="preserve"> </w:t>
      </w:r>
    </w:p>
    <w:p w14:paraId="332B29A3" w14:textId="2660CD8B" w:rsidR="00040AF0" w:rsidRPr="004C0098" w:rsidRDefault="004D2D34" w:rsidP="00B722B1">
      <w:pPr>
        <w:numPr>
          <w:ilvl w:val="0"/>
          <w:numId w:val="23"/>
        </w:numPr>
        <w:tabs>
          <w:tab w:val="clear" w:pos="284"/>
        </w:tabs>
        <w:spacing w:after="120" w:line="240" w:lineRule="auto"/>
        <w:ind w:right="125"/>
      </w:pPr>
      <w:r>
        <w:t xml:space="preserve">Titolo di </w:t>
      </w:r>
      <w:r w:rsidR="0088752E">
        <w:t>Dottor</w:t>
      </w:r>
      <w:r>
        <w:t>e</w:t>
      </w:r>
      <w:r w:rsidR="0088752E">
        <w:t xml:space="preserve"> di Ricerca</w:t>
      </w:r>
      <w:r w:rsidR="000D3507" w:rsidRPr="004C0098">
        <w:t xml:space="preserve"> (</w:t>
      </w:r>
      <w:r w:rsidR="00C62B95">
        <w:t xml:space="preserve">se inerente alle tematiche del bando, </w:t>
      </w:r>
      <w:r w:rsidR="000D3507" w:rsidRPr="004C0098">
        <w:t xml:space="preserve">massimo </w:t>
      </w:r>
      <w:r w:rsidR="001A1231">
        <w:t>3</w:t>
      </w:r>
      <w:r>
        <w:t>0</w:t>
      </w:r>
      <w:r w:rsidR="000D3507" w:rsidRPr="004C0098">
        <w:t xml:space="preserve"> punti)</w:t>
      </w:r>
    </w:p>
    <w:p w14:paraId="5ED2D28F" w14:textId="79533E1D" w:rsidR="005A6035" w:rsidRPr="007834B7" w:rsidRDefault="005A6035" w:rsidP="00B722B1">
      <w:pPr>
        <w:numPr>
          <w:ilvl w:val="0"/>
          <w:numId w:val="23"/>
        </w:numPr>
        <w:tabs>
          <w:tab w:val="clear" w:pos="284"/>
        </w:tabs>
        <w:spacing w:after="120" w:line="240" w:lineRule="auto"/>
        <w:ind w:right="125"/>
      </w:pPr>
      <w:r w:rsidRPr="007834B7">
        <w:t>Pubblicazioni scientifiche</w:t>
      </w:r>
      <w:r w:rsidR="007834B7" w:rsidRPr="007834B7">
        <w:t xml:space="preserve"> (se inerente alle tematiche del bando, massimo </w:t>
      </w:r>
      <w:r w:rsidR="008B394B">
        <w:t>2</w:t>
      </w:r>
      <w:r w:rsidR="007834B7" w:rsidRPr="007834B7">
        <w:t>0 punti)</w:t>
      </w:r>
    </w:p>
    <w:p w14:paraId="19E914E7" w14:textId="7219B21C" w:rsidR="000D3507" w:rsidRPr="004C0098" w:rsidRDefault="002C5EFB" w:rsidP="00B722B1">
      <w:pPr>
        <w:numPr>
          <w:ilvl w:val="0"/>
          <w:numId w:val="23"/>
        </w:numPr>
        <w:tabs>
          <w:tab w:val="clear" w:pos="284"/>
        </w:tabs>
        <w:spacing w:after="120" w:line="240" w:lineRule="auto"/>
        <w:ind w:right="125"/>
      </w:pPr>
      <w:r w:rsidRPr="004C0098">
        <w:t xml:space="preserve">Altri titoli di formazione post-laurea (Corsi di specializzazione, Master, ecc.) (massimo </w:t>
      </w:r>
      <w:r w:rsidR="00A14CC1">
        <w:t>5</w:t>
      </w:r>
      <w:r w:rsidRPr="004C0098">
        <w:t xml:space="preserve"> punti)</w:t>
      </w:r>
    </w:p>
    <w:p w14:paraId="55E832F6" w14:textId="1D83C84E" w:rsidR="001A1231" w:rsidRDefault="00015434" w:rsidP="001A1231">
      <w:pPr>
        <w:numPr>
          <w:ilvl w:val="0"/>
          <w:numId w:val="23"/>
        </w:numPr>
        <w:tabs>
          <w:tab w:val="clear" w:pos="284"/>
        </w:tabs>
        <w:spacing w:after="120" w:line="240" w:lineRule="auto"/>
        <w:ind w:right="125"/>
      </w:pPr>
      <w:r w:rsidRPr="00015434">
        <w:t xml:space="preserve">Esperienza </w:t>
      </w:r>
      <w:r w:rsidR="001A1231">
        <w:t xml:space="preserve">nel rilevamento </w:t>
      </w:r>
      <w:r w:rsidR="00A14CC1" w:rsidRPr="00A14CC1">
        <w:t>geologico di successioni meso-cenozoiche appenniniche</w:t>
      </w:r>
      <w:r w:rsidR="00A14CC1">
        <w:t xml:space="preserve"> (</w:t>
      </w:r>
      <w:r w:rsidR="001A1231">
        <w:t>massimo 4</w:t>
      </w:r>
      <w:r w:rsidR="007834B7">
        <w:t>0</w:t>
      </w:r>
      <w:r w:rsidR="001A1231">
        <w:t xml:space="preserve"> punti)</w:t>
      </w:r>
    </w:p>
    <w:p w14:paraId="5CE2A9A6" w14:textId="40C8BD03" w:rsidR="002C5EFB" w:rsidRPr="004C0098" w:rsidRDefault="002C5EFB" w:rsidP="00B722B1">
      <w:pPr>
        <w:numPr>
          <w:ilvl w:val="0"/>
          <w:numId w:val="23"/>
        </w:numPr>
        <w:tabs>
          <w:tab w:val="clear" w:pos="284"/>
        </w:tabs>
        <w:spacing w:after="120" w:line="240" w:lineRule="auto"/>
        <w:ind w:right="125"/>
      </w:pPr>
      <w:r w:rsidRPr="004C0098">
        <w:t>P</w:t>
      </w:r>
      <w:r w:rsidR="00D446E3">
        <w:t>remi</w:t>
      </w:r>
      <w:r w:rsidR="00E64940">
        <w:t>,</w:t>
      </w:r>
      <w:r w:rsidR="00D446E3">
        <w:t xml:space="preserve"> borse di studio etc.</w:t>
      </w:r>
      <w:r w:rsidRPr="004C0098">
        <w:t xml:space="preserve"> (massimo </w:t>
      </w:r>
      <w:r w:rsidR="007834B7">
        <w:t>5</w:t>
      </w:r>
      <w:r w:rsidRPr="004C0098">
        <w:t xml:space="preserve"> punti).</w:t>
      </w:r>
    </w:p>
    <w:p w14:paraId="7E933937" w14:textId="77777777" w:rsidR="002C5EFB" w:rsidRPr="00B722B1" w:rsidRDefault="002C5EFB" w:rsidP="002C5EFB">
      <w:pPr>
        <w:tabs>
          <w:tab w:val="clear" w:pos="284"/>
        </w:tabs>
        <w:spacing w:line="240" w:lineRule="auto"/>
        <w:ind w:left="720" w:right="124"/>
      </w:pPr>
    </w:p>
    <w:p w14:paraId="7106F31B" w14:textId="6DF5FF24" w:rsidR="00040AF0" w:rsidRPr="00170A51" w:rsidRDefault="00040AF0" w:rsidP="00040AF0">
      <w:pPr>
        <w:autoSpaceDE w:val="0"/>
        <w:autoSpaceDN w:val="0"/>
        <w:adjustRightInd w:val="0"/>
      </w:pPr>
      <w:r w:rsidRPr="00170A51">
        <w:t>La valutazione comparativa si intenderà superata se il candidato avrà riportato la votazione di almeno 60/100.</w:t>
      </w:r>
    </w:p>
    <w:p w14:paraId="32A94407" w14:textId="77777777" w:rsidR="00040AF0" w:rsidRPr="00320377" w:rsidRDefault="00040AF0" w:rsidP="00040AF0">
      <w:pPr>
        <w:autoSpaceDE w:val="0"/>
        <w:autoSpaceDN w:val="0"/>
        <w:adjustRightInd w:val="0"/>
      </w:pPr>
      <w:r w:rsidRPr="00320377">
        <w:t>I titoli indicati nel curriculum, pena la non valutazione degli stessi, dovranno essere posseduti alla data di scadenza del termine di presentazione delle domande stabilito al successivo art. 8 e dovranno essere documentati o autocertificati secondo le modalità indicate nel predetto art. 8.</w:t>
      </w:r>
    </w:p>
    <w:p w14:paraId="22A385B4" w14:textId="77777777" w:rsidR="00040AF0" w:rsidRPr="00320377" w:rsidRDefault="00040AF0" w:rsidP="00040AF0">
      <w:pPr>
        <w:widowControl w:val="0"/>
        <w:autoSpaceDE w:val="0"/>
        <w:autoSpaceDN w:val="0"/>
        <w:adjustRightInd w:val="0"/>
        <w:ind w:right="124"/>
        <w:jc w:val="center"/>
        <w:rPr>
          <w:b/>
        </w:rPr>
      </w:pPr>
      <w:r w:rsidRPr="00320377">
        <w:rPr>
          <w:b/>
        </w:rPr>
        <w:t>Art. 7</w:t>
      </w:r>
    </w:p>
    <w:p w14:paraId="764D16F7" w14:textId="77777777" w:rsidR="00040AF0" w:rsidRPr="00320377" w:rsidRDefault="00040AF0" w:rsidP="00040AF0">
      <w:pPr>
        <w:autoSpaceDE w:val="0"/>
        <w:autoSpaceDN w:val="0"/>
        <w:adjustRightInd w:val="0"/>
      </w:pPr>
      <w:r w:rsidRPr="00320377">
        <w:t>La presentazione della domanda di partecipazione alla presente procedura di valutazione comparativa ha valenza di piena accettazione delle condizioni in essa riportate, di piena consapevolezza della natura autonoma del rapporto lavorativo</w:t>
      </w:r>
      <w:r w:rsidR="00D80773">
        <w:t>,</w:t>
      </w:r>
      <w:r w:rsidRPr="00320377">
        <w:t xml:space="preserve"> nonché di conoscenza e di accettazione delle norme dettate con il vigente Regolamento di Ateneo relativo all’affidamento di incarichi di lavoro autonomo.</w:t>
      </w:r>
    </w:p>
    <w:p w14:paraId="0676F400" w14:textId="77777777" w:rsidR="00FF3B98" w:rsidRDefault="00FF3B98" w:rsidP="00040AF0">
      <w:pPr>
        <w:widowControl w:val="0"/>
        <w:autoSpaceDE w:val="0"/>
        <w:autoSpaceDN w:val="0"/>
        <w:adjustRightInd w:val="0"/>
        <w:ind w:right="124"/>
        <w:jc w:val="center"/>
        <w:rPr>
          <w:b/>
        </w:rPr>
      </w:pPr>
    </w:p>
    <w:p w14:paraId="1C7B57A1" w14:textId="77777777" w:rsidR="00040AF0" w:rsidRPr="00320377" w:rsidRDefault="00040AF0" w:rsidP="00040AF0">
      <w:pPr>
        <w:widowControl w:val="0"/>
        <w:autoSpaceDE w:val="0"/>
        <w:autoSpaceDN w:val="0"/>
        <w:adjustRightInd w:val="0"/>
        <w:ind w:right="124"/>
        <w:jc w:val="center"/>
        <w:rPr>
          <w:b/>
        </w:rPr>
      </w:pPr>
      <w:r w:rsidRPr="00320377">
        <w:rPr>
          <w:b/>
        </w:rPr>
        <w:t>Art. 8</w:t>
      </w:r>
    </w:p>
    <w:p w14:paraId="2ABA7E0A" w14:textId="3F86758A" w:rsidR="00AC4CCD" w:rsidRPr="00AC4CCD" w:rsidRDefault="00040AF0" w:rsidP="004821D7">
      <w:pPr>
        <w:autoSpaceDE w:val="0"/>
        <w:autoSpaceDN w:val="0"/>
        <w:adjustRightInd w:val="0"/>
        <w:rPr>
          <w:b/>
          <w:szCs w:val="24"/>
        </w:rPr>
      </w:pPr>
      <w:bookmarkStart w:id="0" w:name="_Hlk46304311"/>
      <w:r w:rsidRPr="00320377">
        <w:t>La domanda di partecipazione</w:t>
      </w:r>
      <w:r w:rsidR="000E090B">
        <w:t xml:space="preserve"> </w:t>
      </w:r>
      <w:r w:rsidR="000E090B" w:rsidRPr="000E090B">
        <w:t>(allegato 1)</w:t>
      </w:r>
      <w:r w:rsidRPr="00320377">
        <w:t xml:space="preserve">, a pena di esclusione, deve essere sottoscritta dal candidato, </w:t>
      </w:r>
      <w:r w:rsidR="004821D7">
        <w:t xml:space="preserve">mediante </w:t>
      </w:r>
      <w:r w:rsidR="00AC4CCD" w:rsidRPr="00AC4CCD">
        <w:rPr>
          <w:szCs w:val="24"/>
        </w:rPr>
        <w:t xml:space="preserve">invio con estensione .pdf, a mezzo posta elettronica certificata </w:t>
      </w:r>
      <w:r w:rsidR="00083A8C">
        <w:rPr>
          <w:szCs w:val="24"/>
        </w:rPr>
        <w:t xml:space="preserve">entro le ore 12 del </w:t>
      </w:r>
      <w:r w:rsidR="006B4FE8">
        <w:rPr>
          <w:szCs w:val="24"/>
        </w:rPr>
        <w:t>30.03.2023</w:t>
      </w:r>
      <w:r w:rsidR="00083A8C">
        <w:rPr>
          <w:szCs w:val="24"/>
        </w:rPr>
        <w:t xml:space="preserve">, </w:t>
      </w:r>
      <w:r w:rsidR="00AC4CCD" w:rsidRPr="00AC4CCD">
        <w:rPr>
          <w:szCs w:val="24"/>
        </w:rPr>
        <w:t xml:space="preserve">al seguente indirizzo: </w:t>
      </w:r>
    </w:p>
    <w:p w14:paraId="6D42C298" w14:textId="57A81E3A" w:rsidR="002F211F" w:rsidRPr="00320377" w:rsidRDefault="00A74EB9" w:rsidP="002F211F">
      <w:pPr>
        <w:widowControl w:val="0"/>
        <w:autoSpaceDE w:val="0"/>
        <w:autoSpaceDN w:val="0"/>
        <w:adjustRightInd w:val="0"/>
        <w:ind w:right="124"/>
        <w:rPr>
          <w:bCs/>
          <w:i/>
        </w:rPr>
      </w:pPr>
      <w:hyperlink r:id="rId9" w:history="1">
        <w:r w:rsidR="00AC4CCD" w:rsidRPr="008154D8">
          <w:rPr>
            <w:b/>
            <w:color w:val="0563C1"/>
            <w:szCs w:val="24"/>
            <w:u w:val="single"/>
          </w:rPr>
          <w:t>dip.scienze-terambris@pec.unina.it</w:t>
        </w:r>
      </w:hyperlink>
      <w:r w:rsidR="00AC4CCD" w:rsidRPr="00AC4CCD">
        <w:rPr>
          <w:b/>
          <w:szCs w:val="24"/>
        </w:rPr>
        <w:t xml:space="preserve"> indicando nell’oggetto </w:t>
      </w:r>
      <w:r w:rsidR="00AC4CCD" w:rsidRPr="00F84EE8">
        <w:rPr>
          <w:b/>
          <w:bCs/>
          <w:szCs w:val="24"/>
        </w:rPr>
        <w:t>“</w:t>
      </w:r>
      <w:r w:rsidR="004821D7" w:rsidRPr="00F84EE8">
        <w:rPr>
          <w:b/>
          <w:bCs/>
          <w:szCs w:val="24"/>
        </w:rPr>
        <w:t xml:space="preserve">Rif. Bando_1 </w:t>
      </w:r>
      <w:r w:rsidR="00F84EE8" w:rsidRPr="00F84EE8">
        <w:rPr>
          <w:b/>
          <w:bCs/>
          <w:szCs w:val="24"/>
        </w:rPr>
        <w:t>_CONS</w:t>
      </w:r>
      <w:r w:rsidR="00F84EE8">
        <w:rPr>
          <w:b/>
          <w:bCs/>
          <w:szCs w:val="24"/>
        </w:rPr>
        <w:t xml:space="preserve"> - </w:t>
      </w:r>
      <w:r w:rsidR="002F211F" w:rsidRPr="002A4094">
        <w:rPr>
          <w:rFonts w:cs="Tahoma"/>
          <w:b/>
        </w:rPr>
        <w:t>Progetto CARG - Foglio n. 417 Teano. Convenzione tra ISPRA, Regione Campania, DiSTAR -</w:t>
      </w:r>
      <w:r w:rsidR="002F211F">
        <w:rPr>
          <w:rFonts w:cs="Tahoma"/>
          <w:b/>
        </w:rPr>
        <w:t xml:space="preserve"> </w:t>
      </w:r>
      <w:r w:rsidR="002F211F" w:rsidRPr="002A4094">
        <w:rPr>
          <w:rFonts w:cs="Tahoma"/>
          <w:b/>
        </w:rPr>
        <w:t>UNINA - CUP E65F21001550005</w:t>
      </w:r>
      <w:r w:rsidR="002F211F">
        <w:rPr>
          <w:rFonts w:cs="Tahoma"/>
          <w:b/>
        </w:rPr>
        <w:t>”</w:t>
      </w:r>
    </w:p>
    <w:p w14:paraId="4F820EC3" w14:textId="130C0EDF" w:rsidR="00AC4CCD" w:rsidRDefault="00AC4CCD" w:rsidP="00291596">
      <w:pPr>
        <w:autoSpaceDE w:val="0"/>
        <w:autoSpaceDN w:val="0"/>
        <w:adjustRightInd w:val="0"/>
        <w:spacing w:line="240" w:lineRule="auto"/>
        <w:ind w:left="357"/>
        <w:contextualSpacing/>
        <w:rPr>
          <w:szCs w:val="24"/>
        </w:rPr>
      </w:pPr>
    </w:p>
    <w:bookmarkEnd w:id="0"/>
    <w:p w14:paraId="4B7D3378" w14:textId="77777777" w:rsidR="00291596" w:rsidRPr="00AC4CCD" w:rsidRDefault="00291596" w:rsidP="00291596">
      <w:pPr>
        <w:autoSpaceDE w:val="0"/>
        <w:autoSpaceDN w:val="0"/>
        <w:adjustRightInd w:val="0"/>
        <w:spacing w:line="240" w:lineRule="auto"/>
        <w:ind w:left="357"/>
        <w:contextualSpacing/>
        <w:rPr>
          <w:b/>
          <w:szCs w:val="24"/>
        </w:rPr>
      </w:pPr>
    </w:p>
    <w:p w14:paraId="21BE1433" w14:textId="77777777" w:rsidR="00040AF0" w:rsidRPr="00320377" w:rsidRDefault="00040AF0" w:rsidP="00040AF0">
      <w:pPr>
        <w:autoSpaceDE w:val="0"/>
        <w:autoSpaceDN w:val="0"/>
        <w:adjustRightInd w:val="0"/>
      </w:pPr>
      <w:r w:rsidRPr="00320377">
        <w:t>Nella domanda di partecipazione il candidato è tenuto a dichiarare, sotto la propria responsabilità, i seguenti dati:</w:t>
      </w:r>
    </w:p>
    <w:p w14:paraId="1419ABE4" w14:textId="77777777" w:rsidR="00040AF0" w:rsidRPr="00320377" w:rsidRDefault="00040AF0" w:rsidP="007D5178">
      <w:pPr>
        <w:numPr>
          <w:ilvl w:val="0"/>
          <w:numId w:val="24"/>
        </w:numPr>
        <w:tabs>
          <w:tab w:val="clear" w:pos="284"/>
        </w:tabs>
        <w:autoSpaceDE w:val="0"/>
        <w:autoSpaceDN w:val="0"/>
        <w:adjustRightInd w:val="0"/>
        <w:ind w:left="357" w:hanging="357"/>
        <w:jc w:val="left"/>
      </w:pPr>
      <w:r w:rsidRPr="00320377">
        <w:t>cognome, nome e codice fiscale;</w:t>
      </w:r>
    </w:p>
    <w:p w14:paraId="37E4089E" w14:textId="77777777" w:rsidR="00040AF0" w:rsidRPr="00320377" w:rsidRDefault="00040AF0" w:rsidP="007D5178">
      <w:pPr>
        <w:numPr>
          <w:ilvl w:val="0"/>
          <w:numId w:val="24"/>
        </w:numPr>
        <w:tabs>
          <w:tab w:val="clear" w:pos="284"/>
        </w:tabs>
        <w:autoSpaceDE w:val="0"/>
        <w:autoSpaceDN w:val="0"/>
        <w:adjustRightInd w:val="0"/>
        <w:ind w:left="357" w:hanging="357"/>
        <w:jc w:val="left"/>
      </w:pPr>
      <w:r w:rsidRPr="00320377">
        <w:t>data e luogo di nascita;</w:t>
      </w:r>
    </w:p>
    <w:p w14:paraId="422B777B" w14:textId="77777777" w:rsidR="00040AF0" w:rsidRPr="00320377" w:rsidRDefault="00040AF0" w:rsidP="007D5178">
      <w:pPr>
        <w:numPr>
          <w:ilvl w:val="0"/>
          <w:numId w:val="25"/>
        </w:numPr>
        <w:tabs>
          <w:tab w:val="clear" w:pos="284"/>
        </w:tabs>
        <w:autoSpaceDE w:val="0"/>
        <w:autoSpaceDN w:val="0"/>
        <w:adjustRightInd w:val="0"/>
        <w:ind w:left="357" w:hanging="357"/>
        <w:jc w:val="left"/>
      </w:pPr>
      <w:r w:rsidRPr="00320377">
        <w:t>possesso dei requisiti prescritti all’art. 5.</w:t>
      </w:r>
    </w:p>
    <w:p w14:paraId="18937A9C" w14:textId="77777777" w:rsidR="00040AF0" w:rsidRPr="00320377" w:rsidRDefault="00040AF0" w:rsidP="00040AF0">
      <w:pPr>
        <w:autoSpaceDE w:val="0"/>
        <w:autoSpaceDN w:val="0"/>
        <w:adjustRightInd w:val="0"/>
      </w:pPr>
      <w:r w:rsidRPr="00320377">
        <w:t>Dalla domanda deve risultare, altresì, il recapito (via, numero civico, città, c.a.p., provincia, numero telefonico, indirizzo e-mail ed eventuale indirizzo di posta elettronica certificata) ai fini di ogni eventuale comunicazione relativa alla procedura selettiva.</w:t>
      </w:r>
    </w:p>
    <w:p w14:paraId="6CD36CBD" w14:textId="77777777" w:rsidR="00040AF0" w:rsidRPr="00320377" w:rsidRDefault="00040AF0" w:rsidP="00040AF0">
      <w:pPr>
        <w:autoSpaceDE w:val="0"/>
        <w:autoSpaceDN w:val="0"/>
        <w:adjustRightInd w:val="0"/>
      </w:pPr>
      <w:r w:rsidRPr="00320377">
        <w:t>L’Amministrazione si riserva la possibilità di adottare un sistema per l’inoltro delle domande di partecipazione per via telematica. In ciascun avviso sarà specificata la procedura da seguire</w:t>
      </w:r>
      <w:r w:rsidR="00D80773">
        <w:t>,</w:t>
      </w:r>
      <w:r w:rsidRPr="00320377">
        <w:t xml:space="preserve"> ivi compresa la modalità di presentazione dei titoli.</w:t>
      </w:r>
    </w:p>
    <w:p w14:paraId="05FF861A" w14:textId="77777777" w:rsidR="00040AF0" w:rsidRPr="00320377" w:rsidRDefault="00040AF0" w:rsidP="00040AF0">
      <w:pPr>
        <w:autoSpaceDE w:val="0"/>
        <w:autoSpaceDN w:val="0"/>
        <w:adjustRightInd w:val="0"/>
      </w:pPr>
      <w:r w:rsidRPr="00320377">
        <w:t xml:space="preserve">Alla domanda deve essere allegato </w:t>
      </w:r>
      <w:r w:rsidR="00D80773">
        <w:t xml:space="preserve">un </w:t>
      </w:r>
      <w:r w:rsidRPr="00D80773">
        <w:rPr>
          <w:i/>
        </w:rPr>
        <w:t>curriculum vitae</w:t>
      </w:r>
      <w:r w:rsidRPr="00320377">
        <w:t xml:space="preserve"> redatto in formato europeo, aggiornato, datato e sottoscritto dal candidato.</w:t>
      </w:r>
    </w:p>
    <w:p w14:paraId="36C8353D" w14:textId="77777777" w:rsidR="00040AF0" w:rsidRPr="00320377" w:rsidRDefault="00040AF0" w:rsidP="00040AF0">
      <w:pPr>
        <w:autoSpaceDE w:val="0"/>
        <w:autoSpaceDN w:val="0"/>
        <w:adjustRightInd w:val="0"/>
      </w:pPr>
      <w:r w:rsidRPr="00320377">
        <w:t xml:space="preserve">Ai fini della valutazione del </w:t>
      </w:r>
      <w:r w:rsidRPr="00D80773">
        <w:rPr>
          <w:i/>
        </w:rPr>
        <w:t>curriculum vitae</w:t>
      </w:r>
      <w:r w:rsidRPr="00320377">
        <w:t xml:space="preserve"> aggiornato, lo stesso può essere reso con una delle seguenti modalità:</w:t>
      </w:r>
    </w:p>
    <w:p w14:paraId="39AF3BEE" w14:textId="77777777" w:rsidR="00040AF0" w:rsidRPr="00320377" w:rsidRDefault="00040AF0" w:rsidP="00D80773">
      <w:pPr>
        <w:autoSpaceDE w:val="0"/>
        <w:autoSpaceDN w:val="0"/>
        <w:adjustRightInd w:val="0"/>
        <w:spacing w:line="240" w:lineRule="auto"/>
        <w:rPr>
          <w:b/>
        </w:rPr>
      </w:pPr>
    </w:p>
    <w:p w14:paraId="129AD9FA" w14:textId="6E821217" w:rsidR="00040AF0" w:rsidRPr="00320377" w:rsidRDefault="00040AF0" w:rsidP="00040AF0">
      <w:pPr>
        <w:autoSpaceDE w:val="0"/>
        <w:autoSpaceDN w:val="0"/>
        <w:adjustRightInd w:val="0"/>
      </w:pPr>
      <w:r w:rsidRPr="00320377">
        <w:rPr>
          <w:b/>
        </w:rPr>
        <w:t>A1)</w:t>
      </w:r>
      <w:r w:rsidRPr="00320377">
        <w:t xml:space="preserve"> in forma di dichiarazione sostitutiva di certificazione e/o di atto di notorietà, ai sensi degli artt. 46 e 47 del citato D.P.R.</w:t>
      </w:r>
      <w:r w:rsidR="001211F8">
        <w:t xml:space="preserve"> </w:t>
      </w:r>
      <w:r w:rsidRPr="00320377">
        <w:t>n. 445/2000 e s.m.i.</w:t>
      </w:r>
      <w:r w:rsidR="00DF5D6C">
        <w:t>.</w:t>
      </w:r>
    </w:p>
    <w:p w14:paraId="59A90E5B" w14:textId="77777777" w:rsidR="00040AF0" w:rsidRPr="00320377" w:rsidRDefault="00040AF0" w:rsidP="00040AF0">
      <w:pPr>
        <w:autoSpaceDE w:val="0"/>
        <w:autoSpaceDN w:val="0"/>
        <w:adjustRightInd w:val="0"/>
      </w:pPr>
      <w:r w:rsidRPr="00320377">
        <w:t xml:space="preserve">Tale dichiarazione dovrà contenere specificamente l’indicazione di ogni elemento utile (es.: natura, oggetto, durata </w:t>
      </w:r>
      <w:r w:rsidR="00194F8A">
        <w:t xml:space="preserve">di un </w:t>
      </w:r>
      <w:r w:rsidRPr="00320377">
        <w:t>incarico, Ente conferente, ecc</w:t>
      </w:r>
      <w:r w:rsidR="00D80773">
        <w:t>.</w:t>
      </w:r>
      <w:r w:rsidRPr="00320377">
        <w:t>) per la valutazione dei titoli da parte della Commissione.</w:t>
      </w:r>
    </w:p>
    <w:p w14:paraId="45989E49" w14:textId="77777777" w:rsidR="00040AF0" w:rsidRDefault="00040AF0" w:rsidP="00040AF0">
      <w:pPr>
        <w:autoSpaceDE w:val="0"/>
        <w:autoSpaceDN w:val="0"/>
        <w:adjustRightInd w:val="0"/>
      </w:pPr>
      <w:r w:rsidRPr="00320377">
        <w:t xml:space="preserve">Si ricorda che la dichiarazione sostitutiva di certificazione e/o di atto di notorietà </w:t>
      </w:r>
      <w:r w:rsidRPr="000E090B">
        <w:rPr>
          <w:u w:val="single"/>
        </w:rPr>
        <w:t>non</w:t>
      </w:r>
      <w:r w:rsidRPr="00320377">
        <w:t xml:space="preserve"> è comunque consentita per le eventuali pubblicazioni a stampa, che dovranno pertanto essere elencate e documentate secondo le modalità previste sotto la lettera A2)</w:t>
      </w:r>
      <w:r w:rsidR="00D80773">
        <w:t>.</w:t>
      </w:r>
    </w:p>
    <w:p w14:paraId="0AFD3F93" w14:textId="77777777" w:rsidR="00194F8A" w:rsidRDefault="00194F8A" w:rsidP="00040AF0">
      <w:pPr>
        <w:autoSpaceDE w:val="0"/>
        <w:autoSpaceDN w:val="0"/>
        <w:adjustRightInd w:val="0"/>
        <w:rPr>
          <w:u w:val="single"/>
        </w:rPr>
      </w:pPr>
    </w:p>
    <w:p w14:paraId="307C90D8" w14:textId="77777777" w:rsidR="000E090B" w:rsidRDefault="00194F8A" w:rsidP="00040AF0">
      <w:pPr>
        <w:autoSpaceDE w:val="0"/>
        <w:autoSpaceDN w:val="0"/>
        <w:adjustRightInd w:val="0"/>
        <w:rPr>
          <w:u w:val="single"/>
        </w:rPr>
      </w:pPr>
      <w:r w:rsidRPr="000E090B">
        <w:rPr>
          <w:u w:val="single"/>
        </w:rPr>
        <w:t>O</w:t>
      </w:r>
      <w:r w:rsidR="000E090B" w:rsidRPr="000E090B">
        <w:rPr>
          <w:u w:val="single"/>
        </w:rPr>
        <w:t>ppure</w:t>
      </w:r>
    </w:p>
    <w:p w14:paraId="35CD68EA" w14:textId="77777777" w:rsidR="00194F8A" w:rsidRPr="000E090B" w:rsidRDefault="00194F8A" w:rsidP="00040AF0">
      <w:pPr>
        <w:autoSpaceDE w:val="0"/>
        <w:autoSpaceDN w:val="0"/>
        <w:adjustRightInd w:val="0"/>
        <w:rPr>
          <w:u w:val="single"/>
        </w:rPr>
      </w:pPr>
    </w:p>
    <w:p w14:paraId="243EA690" w14:textId="77777777" w:rsidR="00194F8A" w:rsidRDefault="00040AF0" w:rsidP="00040AF0">
      <w:pPr>
        <w:autoSpaceDE w:val="0"/>
        <w:autoSpaceDN w:val="0"/>
        <w:adjustRightInd w:val="0"/>
      </w:pPr>
      <w:r w:rsidRPr="00320377">
        <w:rPr>
          <w:b/>
        </w:rPr>
        <w:lastRenderedPageBreak/>
        <w:t>A2)</w:t>
      </w:r>
      <w:r w:rsidRPr="00320377">
        <w:t xml:space="preserve"> </w:t>
      </w:r>
      <w:r w:rsidRPr="00194F8A">
        <w:t>debitamente comprovato, nei casi consentiti dal DPR n. 445/00 e s.m.i., da documentazione prodotta secondo una delle modalità di seguito indicate</w:t>
      </w:r>
      <w:r w:rsidR="00194F8A">
        <w:t>:</w:t>
      </w:r>
    </w:p>
    <w:p w14:paraId="128895B7" w14:textId="77777777" w:rsidR="00040AF0" w:rsidRPr="00320377" w:rsidRDefault="00040AF0" w:rsidP="00040AF0">
      <w:pPr>
        <w:autoSpaceDE w:val="0"/>
        <w:autoSpaceDN w:val="0"/>
        <w:adjustRightInd w:val="0"/>
      </w:pPr>
      <w:r w:rsidRPr="00320377">
        <w:t xml:space="preserve">1) in originale; </w:t>
      </w:r>
    </w:p>
    <w:p w14:paraId="1CE45830" w14:textId="77777777" w:rsidR="00040AF0" w:rsidRPr="00320377" w:rsidRDefault="00040AF0" w:rsidP="00040AF0">
      <w:pPr>
        <w:autoSpaceDE w:val="0"/>
        <w:autoSpaceDN w:val="0"/>
        <w:adjustRightInd w:val="0"/>
      </w:pPr>
      <w:r w:rsidRPr="00320377">
        <w:t>2) in copia autentica, in carta semplice;</w:t>
      </w:r>
    </w:p>
    <w:p w14:paraId="7F17E095" w14:textId="77777777" w:rsidR="00040AF0" w:rsidRPr="00320377" w:rsidRDefault="00040AF0" w:rsidP="00040AF0">
      <w:pPr>
        <w:autoSpaceDE w:val="0"/>
        <w:autoSpaceDN w:val="0"/>
        <w:adjustRightInd w:val="0"/>
      </w:pPr>
      <w:r w:rsidRPr="00320377">
        <w:t>3) in fotocopia riportante in calce la dichiarazione sostitutiva di atto di notorietà</w:t>
      </w:r>
      <w:r w:rsidR="00BE35B2">
        <w:t xml:space="preserve"> </w:t>
      </w:r>
      <w:r w:rsidR="00BE35B2" w:rsidRPr="00BE35B2">
        <w:t>(allegato 2)</w:t>
      </w:r>
      <w:r w:rsidRPr="00320377">
        <w:t>, resa ai sensi degli artt. 19 e 47 del D.P.R. n. 445/2000 e s.m.i., che ne attesti la conformità all’originale.</w:t>
      </w:r>
    </w:p>
    <w:p w14:paraId="520FA858" w14:textId="77777777" w:rsidR="00040AF0" w:rsidRPr="00320377" w:rsidRDefault="00040AF0" w:rsidP="00D80773">
      <w:pPr>
        <w:autoSpaceDE w:val="0"/>
        <w:autoSpaceDN w:val="0"/>
        <w:adjustRightInd w:val="0"/>
        <w:spacing w:line="240" w:lineRule="auto"/>
      </w:pPr>
    </w:p>
    <w:p w14:paraId="3DBA0751" w14:textId="77777777" w:rsidR="00040AF0" w:rsidRPr="00320377" w:rsidRDefault="00040AF0" w:rsidP="00040AF0">
      <w:pPr>
        <w:autoSpaceDE w:val="0"/>
        <w:autoSpaceDN w:val="0"/>
        <w:adjustRightInd w:val="0"/>
      </w:pPr>
      <w:r w:rsidRPr="00320377">
        <w:t>L'Amministrazione, in ogni fase della procedura, si riserva la facoltà di accertare la veridicità delle dichiarazioni sostitutive di certificazioni e/o di atti di notorietà rese dai candidati, ai sensi del D.P.R. n. 445/2000 e s.m.i.. A tal fine, il candidato è tenuto ad indicare tutte le informazioni necessarie alla verifica.</w:t>
      </w:r>
    </w:p>
    <w:p w14:paraId="24B795FB" w14:textId="77777777" w:rsidR="00040AF0" w:rsidRPr="00320377" w:rsidRDefault="00040AF0" w:rsidP="00040AF0">
      <w:pPr>
        <w:autoSpaceDE w:val="0"/>
        <w:autoSpaceDN w:val="0"/>
        <w:adjustRightInd w:val="0"/>
      </w:pPr>
      <w:r w:rsidRPr="00320377">
        <w:t>Si fa presente, altresì, che le dichiarazioni mendaci e la produzione o l’uso di atti falsi sono punibili ai sensi del codice penale e delle leggi speciali in materia.</w:t>
      </w:r>
    </w:p>
    <w:p w14:paraId="320172B6" w14:textId="77777777" w:rsidR="00040AF0" w:rsidRPr="00320377" w:rsidRDefault="00040AF0" w:rsidP="00040AF0">
      <w:pPr>
        <w:autoSpaceDE w:val="0"/>
        <w:autoSpaceDN w:val="0"/>
        <w:adjustRightInd w:val="0"/>
      </w:pPr>
      <w:r w:rsidRPr="00320377">
        <w:t>Si ricorda, infine, che, ai sensi dell’art. 15, comma 1, della L. n. 183/2001, le certificazioni rilasciate dalla pubblica amministrazione in ordine a stati, qualità personali e fatti non possono essere esibite ad altra pubblica amministrazione e devono essere sostituite con le dichiarazioni di cui agli art</w:t>
      </w:r>
      <w:r w:rsidR="004073FC">
        <w:t>t.</w:t>
      </w:r>
      <w:r w:rsidRPr="00320377">
        <w:t xml:space="preserve"> 46 e 47 del DPR n. 445/00 e s.m.i. utilizzando l’allegato 3 del presente bando di selezione.</w:t>
      </w:r>
    </w:p>
    <w:p w14:paraId="7C9A7041" w14:textId="77777777" w:rsidR="00040AF0" w:rsidRPr="00320377" w:rsidRDefault="00040AF0" w:rsidP="00040AF0">
      <w:pPr>
        <w:widowControl w:val="0"/>
        <w:autoSpaceDE w:val="0"/>
        <w:autoSpaceDN w:val="0"/>
        <w:adjustRightInd w:val="0"/>
        <w:ind w:right="124"/>
        <w:jc w:val="center"/>
        <w:rPr>
          <w:b/>
        </w:rPr>
      </w:pPr>
      <w:r w:rsidRPr="00320377">
        <w:rPr>
          <w:b/>
        </w:rPr>
        <w:t>Art. 9</w:t>
      </w:r>
    </w:p>
    <w:p w14:paraId="4BD15A09" w14:textId="77777777" w:rsidR="00040AF0" w:rsidRPr="00320377" w:rsidRDefault="00040AF0" w:rsidP="00040AF0">
      <w:pPr>
        <w:autoSpaceDE w:val="0"/>
        <w:autoSpaceDN w:val="0"/>
        <w:adjustRightInd w:val="0"/>
      </w:pPr>
      <w:r w:rsidRPr="00320377">
        <w:t>La Commi</w:t>
      </w:r>
      <w:r w:rsidR="002C5EFB">
        <w:t>ssione esaminatrice, composta da</w:t>
      </w:r>
      <w:r w:rsidRPr="00320377">
        <w:t xml:space="preserve"> 3 esperti di cui uno con funzioni di segretario verbalizzante e nominata dal</w:t>
      </w:r>
      <w:r w:rsidR="00A2368A" w:rsidRPr="00A2368A">
        <w:rPr>
          <w:sz w:val="20"/>
          <w:szCs w:val="20"/>
        </w:rPr>
        <w:t xml:space="preserve"> </w:t>
      </w:r>
      <w:r w:rsidR="00A2368A" w:rsidRPr="00A2368A">
        <w:t>Direttore del DiSTAR</w:t>
      </w:r>
      <w:r w:rsidRPr="00320377">
        <w:t xml:space="preserve"> </w:t>
      </w:r>
      <w:r w:rsidR="00A2368A">
        <w:t>(</w:t>
      </w:r>
      <w:r w:rsidRPr="00320377">
        <w:t>responsabile della struttura universitaria</w:t>
      </w:r>
      <w:r w:rsidR="00A2368A">
        <w:t>)</w:t>
      </w:r>
      <w:r w:rsidRPr="00320377">
        <w:t>, anche in ottemperanza a quanto previsto dall’art. 35bis del D.Lgs. n. 165/2001 e s.m.i., formula la graduatoria di merito in base ai criteri indicati al precedente art. 6.</w:t>
      </w:r>
    </w:p>
    <w:p w14:paraId="3977DED1" w14:textId="77777777" w:rsidR="00040AF0" w:rsidRPr="00320377" w:rsidRDefault="00040AF0" w:rsidP="00040AF0">
      <w:pPr>
        <w:autoSpaceDE w:val="0"/>
        <w:autoSpaceDN w:val="0"/>
        <w:adjustRightInd w:val="0"/>
      </w:pPr>
      <w:r w:rsidRPr="00320377">
        <w:t>Ai componenti della suddetta commissione non spetta alcun compenso per lo svolgimento dell’incarico.</w:t>
      </w:r>
    </w:p>
    <w:p w14:paraId="46ABBFB5" w14:textId="77777777" w:rsidR="00040AF0" w:rsidRPr="00320377" w:rsidRDefault="00040AF0" w:rsidP="00040AF0">
      <w:pPr>
        <w:widowControl w:val="0"/>
        <w:autoSpaceDE w:val="0"/>
        <w:autoSpaceDN w:val="0"/>
        <w:adjustRightInd w:val="0"/>
        <w:ind w:right="124"/>
        <w:jc w:val="center"/>
        <w:rPr>
          <w:b/>
        </w:rPr>
      </w:pPr>
      <w:r w:rsidRPr="00320377">
        <w:rPr>
          <w:b/>
        </w:rPr>
        <w:t>Art. 10</w:t>
      </w:r>
    </w:p>
    <w:p w14:paraId="45E65D0B" w14:textId="77777777" w:rsidR="00040AF0" w:rsidRPr="00320377" w:rsidRDefault="00040AF0" w:rsidP="00040AF0">
      <w:pPr>
        <w:autoSpaceDE w:val="0"/>
        <w:autoSpaceDN w:val="0"/>
        <w:adjustRightInd w:val="0"/>
      </w:pPr>
      <w:r w:rsidRPr="00320377">
        <w:t>Il responsabile del procedimento della struttura universitaria conferente o il responsabile dei procedimenti contabili a supporto del</w:t>
      </w:r>
      <w:r w:rsidR="00A0014D">
        <w:t xml:space="preserve"> Direttore,</w:t>
      </w:r>
      <w:r w:rsidRPr="00320377">
        <w:t xml:space="preserve"> effettuata la verifica della regolarità della </w:t>
      </w:r>
      <w:r w:rsidRPr="00320377">
        <w:lastRenderedPageBreak/>
        <w:t>procedura, ne approva gli atti con provvedimento del Responsabile della Struttura universitaria conferente. A parità di votazione totale</w:t>
      </w:r>
      <w:r w:rsidR="004073FC">
        <w:t>,</w:t>
      </w:r>
      <w:r w:rsidRPr="00320377">
        <w:t xml:space="preserve"> precede il candidato più giovane di età.</w:t>
      </w:r>
    </w:p>
    <w:p w14:paraId="318C441E" w14:textId="77777777" w:rsidR="00040AF0" w:rsidRPr="00320377" w:rsidRDefault="00040AF0" w:rsidP="00040AF0">
      <w:pPr>
        <w:autoSpaceDE w:val="0"/>
        <w:autoSpaceDN w:val="0"/>
        <w:adjustRightInd w:val="0"/>
      </w:pPr>
      <w:r w:rsidRPr="00320377">
        <w:t>Il provvedimento di approvazione degli atti della procedura di valutazione comparativa è pubblicato nella sezione Informatica dell’Albo Ufficiale di Ateneo nonché sul sito web di Ateneo. Dalla data di pubblicazione all’Albo, decorrono i termini per eventuali impugnazioni.</w:t>
      </w:r>
    </w:p>
    <w:p w14:paraId="6D1DF38F" w14:textId="77777777" w:rsidR="00040AF0" w:rsidRPr="00320377" w:rsidRDefault="00040AF0" w:rsidP="00040AF0">
      <w:pPr>
        <w:autoSpaceDE w:val="0"/>
        <w:autoSpaceDN w:val="0"/>
        <w:adjustRightInd w:val="0"/>
      </w:pPr>
      <w:r w:rsidRPr="00320377">
        <w:t xml:space="preserve">Il responsabile della struttura </w:t>
      </w:r>
      <w:r w:rsidR="00F7042E">
        <w:t>universitaria conferente</w:t>
      </w:r>
      <w:r w:rsidRPr="00320377">
        <w:t xml:space="preserve"> stipula il contratto con il soggetto utilmente collocato in graduatoria.</w:t>
      </w:r>
    </w:p>
    <w:p w14:paraId="3115ABC9" w14:textId="77777777" w:rsidR="00040AF0" w:rsidRPr="00320377" w:rsidRDefault="00040AF0" w:rsidP="00040AF0">
      <w:pPr>
        <w:autoSpaceDE w:val="0"/>
        <w:autoSpaceDN w:val="0"/>
        <w:adjustRightInd w:val="0"/>
      </w:pPr>
      <w:r w:rsidRPr="00320377">
        <w:t>Tale soggetto, prima della stipula del contratto, sarà tenuto a rendere una dichiarazione sostitutiva di certificazione e di atto di notorietà, ai sensi degli artt. 46 e 47 del D.P.R. n. 445/2000 e s.m.i., attestante:</w:t>
      </w:r>
    </w:p>
    <w:p w14:paraId="276C1B28" w14:textId="77777777" w:rsidR="004C0098" w:rsidRDefault="00040AF0" w:rsidP="004C0098">
      <w:pPr>
        <w:pStyle w:val="Paragrafoelenco"/>
        <w:numPr>
          <w:ilvl w:val="0"/>
          <w:numId w:val="28"/>
        </w:numPr>
        <w:autoSpaceDE w:val="0"/>
        <w:autoSpaceDN w:val="0"/>
        <w:adjustRightInd w:val="0"/>
      </w:pPr>
      <w:r w:rsidRPr="00320377">
        <w:t>il possesso dei requisiti di ammissione prescritti dal presente bando, già a far data dal termine ultimo previsto per la presentazione della domanda di partecipazione alla presente procedura di valutazione comparativa;</w:t>
      </w:r>
    </w:p>
    <w:p w14:paraId="795A9EE6" w14:textId="77777777" w:rsidR="004C0098" w:rsidRPr="004C0098" w:rsidRDefault="004C0098" w:rsidP="004C0098">
      <w:pPr>
        <w:pStyle w:val="Paragrafoelenco"/>
        <w:numPr>
          <w:ilvl w:val="0"/>
          <w:numId w:val="28"/>
        </w:numPr>
        <w:tabs>
          <w:tab w:val="clear" w:pos="284"/>
        </w:tabs>
        <w:autoSpaceDE w:val="0"/>
        <w:autoSpaceDN w:val="0"/>
        <w:adjustRightInd w:val="0"/>
        <w:ind w:left="714" w:hanging="357"/>
        <w:jc w:val="left"/>
      </w:pPr>
      <w:r w:rsidRPr="004C0098">
        <w:t>l’eventuale svolgimento di incarichi o l’eventuale titolarità di cariche in enti di diritto privato regolati o finanziati dalla pubblica amministrazione o l’eventuale svolgimento di attività professionale;</w:t>
      </w:r>
    </w:p>
    <w:p w14:paraId="248EE7CD" w14:textId="77777777" w:rsidR="00040AF0" w:rsidRPr="00320377" w:rsidRDefault="00040AF0" w:rsidP="004C0098">
      <w:pPr>
        <w:pStyle w:val="Paragrafoelenco"/>
        <w:numPr>
          <w:ilvl w:val="0"/>
          <w:numId w:val="28"/>
        </w:numPr>
        <w:autoSpaceDE w:val="0"/>
        <w:autoSpaceDN w:val="0"/>
        <w:adjustRightInd w:val="0"/>
      </w:pPr>
      <w:r w:rsidRPr="00320377">
        <w:t>di non trovarsi, a far data dal termine ultimo previsto per la presentazione della domanda di partecipazione alla presente procedura di valutazione comparativa nonché alla data della stipula del contratto, nella situazione di incompatibilità di cui all’art. 18, comma 1, lett. b) e c) della legge 240/2010.</w:t>
      </w:r>
    </w:p>
    <w:p w14:paraId="195F5BE5" w14:textId="77777777" w:rsidR="00040AF0" w:rsidRPr="00320377" w:rsidRDefault="00040AF0" w:rsidP="00040AF0">
      <w:pPr>
        <w:ind w:left="705" w:right="124" w:hanging="705"/>
      </w:pPr>
    </w:p>
    <w:p w14:paraId="4009AF6A" w14:textId="77777777" w:rsidR="00F84EE8" w:rsidRDefault="00040AF0" w:rsidP="00040AF0">
      <w:pPr>
        <w:ind w:left="705" w:right="124" w:hanging="705"/>
      </w:pPr>
      <w:r w:rsidRPr="00F84EE8">
        <w:t>Napoli,</w:t>
      </w:r>
      <w:r w:rsidR="00F84EE8" w:rsidRPr="00F84EE8">
        <w:t xml:space="preserve"> 09.03.2022</w:t>
      </w:r>
    </w:p>
    <w:p w14:paraId="36C44091" w14:textId="77777777" w:rsidR="00F84EE8" w:rsidRDefault="00F84EE8" w:rsidP="00040AF0">
      <w:pPr>
        <w:ind w:left="705" w:right="124" w:hanging="705"/>
      </w:pPr>
    </w:p>
    <w:p w14:paraId="7A553169" w14:textId="1CA8B87E" w:rsidR="00040AF0" w:rsidRPr="00320377" w:rsidRDefault="00FD7298" w:rsidP="00040AF0">
      <w:pPr>
        <w:ind w:left="705" w:right="124" w:hanging="705"/>
      </w:pPr>
      <w:r>
        <w:tab/>
      </w:r>
      <w:r>
        <w:tab/>
      </w:r>
      <w:r>
        <w:tab/>
      </w:r>
      <w:r>
        <w:tab/>
      </w:r>
      <w:r>
        <w:tab/>
      </w:r>
      <w:r>
        <w:tab/>
      </w:r>
      <w:r>
        <w:tab/>
      </w:r>
      <w:r>
        <w:tab/>
      </w:r>
      <w:r>
        <w:tab/>
      </w:r>
      <w:r>
        <w:tab/>
      </w:r>
      <w:r>
        <w:tab/>
      </w:r>
      <w:r>
        <w:tab/>
      </w:r>
      <w:r w:rsidR="00040AF0" w:rsidRPr="00320377">
        <w:tab/>
      </w:r>
      <w:r w:rsidR="00040AF0" w:rsidRPr="00320377">
        <w:tab/>
      </w:r>
      <w:r w:rsidR="00040AF0" w:rsidRPr="00320377">
        <w:tab/>
      </w:r>
      <w:r w:rsidR="00040AF0" w:rsidRPr="00320377">
        <w:tab/>
      </w:r>
      <w:r w:rsidR="00040AF0" w:rsidRPr="00320377">
        <w:tab/>
      </w:r>
      <w:r w:rsidR="00040AF0" w:rsidRPr="00320377">
        <w:tab/>
      </w:r>
      <w:r w:rsidR="00040AF0" w:rsidRPr="00320377">
        <w:tab/>
      </w:r>
      <w:r w:rsidR="00040AF0" w:rsidRPr="00320377">
        <w:tab/>
      </w:r>
      <w:r w:rsidR="00040AF0" w:rsidRPr="00320377">
        <w:tab/>
      </w:r>
      <w:r w:rsidR="00040AF0" w:rsidRPr="00320377">
        <w:tab/>
      </w:r>
      <w:r w:rsidR="00040AF0">
        <w:tab/>
      </w:r>
      <w:r w:rsidR="00040AF0">
        <w:tab/>
      </w:r>
      <w:r w:rsidR="00040AF0">
        <w:tab/>
      </w:r>
      <w:r w:rsidR="00040AF0">
        <w:tab/>
      </w:r>
      <w:r w:rsidR="00040AF0">
        <w:tab/>
      </w:r>
      <w:r w:rsidR="00040AF0">
        <w:tab/>
      </w:r>
      <w:r w:rsidR="00040AF0">
        <w:tab/>
      </w:r>
      <w:r w:rsidR="00040AF0">
        <w:tab/>
      </w:r>
      <w:r w:rsidR="00040AF0">
        <w:tab/>
      </w:r>
      <w:r w:rsidR="00040AF0">
        <w:tab/>
      </w:r>
      <w:r w:rsidR="00040AF0">
        <w:tab/>
      </w:r>
      <w:r w:rsidR="00504121">
        <w:tab/>
      </w:r>
      <w:r w:rsidR="00504121">
        <w:tab/>
      </w:r>
      <w:r w:rsidR="00504121">
        <w:tab/>
      </w:r>
      <w:r w:rsidR="00504121">
        <w:tab/>
      </w:r>
      <w:r w:rsidR="00504121">
        <w:tab/>
      </w:r>
      <w:r w:rsidR="00504121">
        <w:tab/>
      </w:r>
      <w:r w:rsidR="003B09BC">
        <w:tab/>
      </w:r>
      <w:r w:rsidR="003B09BC">
        <w:tab/>
      </w:r>
      <w:r w:rsidR="005041F9">
        <w:t xml:space="preserve"> </w:t>
      </w:r>
      <w:r w:rsidR="00DF5D6C">
        <w:tab/>
      </w:r>
      <w:r w:rsidR="00DF5D6C">
        <w:tab/>
      </w:r>
      <w:r w:rsidR="002F211F">
        <w:tab/>
      </w:r>
      <w:r w:rsidR="002F211F">
        <w:tab/>
      </w:r>
      <w:r w:rsidR="002F211F">
        <w:tab/>
      </w:r>
      <w:r w:rsidR="002F211F">
        <w:tab/>
      </w:r>
      <w:r w:rsidR="002F211F">
        <w:tab/>
      </w:r>
      <w:r w:rsidR="00104D2E">
        <w:rPr>
          <w:b/>
        </w:rPr>
        <w:t xml:space="preserve"> </w:t>
      </w:r>
      <w:r w:rsidR="00F84EE8">
        <w:rPr>
          <w:b/>
        </w:rPr>
        <w:tab/>
      </w:r>
      <w:r w:rsidR="00F84EE8">
        <w:rPr>
          <w:b/>
        </w:rPr>
        <w:tab/>
      </w:r>
      <w:r w:rsidR="00F84EE8">
        <w:rPr>
          <w:b/>
        </w:rPr>
        <w:tab/>
      </w:r>
      <w:r w:rsidR="00104D2E" w:rsidRPr="00F84EE8">
        <w:rPr>
          <w:bCs/>
        </w:rPr>
        <w:t xml:space="preserve"> </w:t>
      </w:r>
      <w:r w:rsidR="009B4E5C" w:rsidRPr="00F84EE8">
        <w:rPr>
          <w:bCs/>
        </w:rPr>
        <w:t>F.to</w:t>
      </w:r>
      <w:r w:rsidR="00104D2E">
        <w:rPr>
          <w:b/>
        </w:rPr>
        <w:t xml:space="preserve"> </w:t>
      </w:r>
      <w:r w:rsidR="00040AF0">
        <w:t xml:space="preserve">Il </w:t>
      </w:r>
      <w:r w:rsidR="00040AF0" w:rsidRPr="00320377">
        <w:t xml:space="preserve">Direttore del Dipartimento </w:t>
      </w:r>
    </w:p>
    <w:p w14:paraId="31558574" w14:textId="1A61A0D7" w:rsidR="00C652F5" w:rsidRDefault="00122D22" w:rsidP="005478B2">
      <w:pPr>
        <w:ind w:left="705" w:right="124" w:firstLine="4682"/>
      </w:pPr>
      <w:r>
        <w:t xml:space="preserve">            </w:t>
      </w:r>
      <w:r w:rsidR="00040AF0" w:rsidRPr="00320377">
        <w:t xml:space="preserve"> </w:t>
      </w:r>
      <w:r w:rsidR="00040AF0">
        <w:t>P</w:t>
      </w:r>
      <w:r w:rsidR="00040AF0" w:rsidRPr="00320377">
        <w:t xml:space="preserve">rof. </w:t>
      </w:r>
      <w:r w:rsidR="00F356DA">
        <w:t>Vincenzo Morra</w:t>
      </w:r>
    </w:p>
    <w:p w14:paraId="38ED73CE" w14:textId="77777777" w:rsidR="00D6122F" w:rsidRDefault="00D6122F">
      <w:pPr>
        <w:tabs>
          <w:tab w:val="clear" w:pos="284"/>
        </w:tabs>
        <w:spacing w:line="240" w:lineRule="auto"/>
        <w:jc w:val="left"/>
        <w:rPr>
          <w:b/>
          <w:bCs/>
          <w:sz w:val="19"/>
          <w:szCs w:val="19"/>
        </w:rPr>
      </w:pPr>
      <w:r>
        <w:rPr>
          <w:b/>
          <w:bCs/>
          <w:sz w:val="19"/>
          <w:szCs w:val="19"/>
        </w:rPr>
        <w:br w:type="page"/>
      </w:r>
    </w:p>
    <w:p w14:paraId="08807650" w14:textId="77777777" w:rsidR="005F33EC" w:rsidRPr="00FD7298" w:rsidRDefault="005F33EC" w:rsidP="002C5EFB">
      <w:pPr>
        <w:tabs>
          <w:tab w:val="clear" w:pos="284"/>
        </w:tabs>
        <w:spacing w:line="240" w:lineRule="auto"/>
        <w:jc w:val="left"/>
        <w:rPr>
          <w:b/>
          <w:bCs/>
          <w:sz w:val="19"/>
          <w:szCs w:val="19"/>
        </w:rPr>
      </w:pPr>
      <w:r w:rsidRPr="00FD7298">
        <w:rPr>
          <w:b/>
          <w:bCs/>
          <w:sz w:val="19"/>
          <w:szCs w:val="19"/>
        </w:rPr>
        <w:lastRenderedPageBreak/>
        <w:t>ALLEGATO 1</w:t>
      </w:r>
    </w:p>
    <w:p w14:paraId="434791AF" w14:textId="77777777" w:rsidR="005F33EC" w:rsidRPr="00FD7298" w:rsidRDefault="005F33EC" w:rsidP="005F33EC">
      <w:pPr>
        <w:pStyle w:val="Default"/>
        <w:rPr>
          <w:b/>
          <w:bCs/>
          <w:sz w:val="19"/>
          <w:szCs w:val="19"/>
        </w:rPr>
      </w:pPr>
    </w:p>
    <w:p w14:paraId="2BACD060" w14:textId="77777777" w:rsidR="005F33EC" w:rsidRPr="00FD7298" w:rsidRDefault="005F33EC" w:rsidP="005F33EC">
      <w:pPr>
        <w:pStyle w:val="Default"/>
        <w:rPr>
          <w:rFonts w:ascii="Tahoma" w:hAnsi="Tahoma" w:cs="Tahoma"/>
          <w:sz w:val="19"/>
          <w:szCs w:val="19"/>
        </w:rPr>
      </w:pPr>
      <w:r w:rsidRPr="00FD7298">
        <w:rPr>
          <w:rFonts w:ascii="Tahoma" w:hAnsi="Tahoma" w:cs="Tahoma"/>
          <w:sz w:val="19"/>
          <w:szCs w:val="19"/>
        </w:rPr>
        <w:t>Schema da seguire nella compilazione della domanda (da presentare in carta semplice)</w:t>
      </w:r>
    </w:p>
    <w:p w14:paraId="1FC2B8A3" w14:textId="77777777" w:rsidR="005F33EC" w:rsidRPr="00FD7298" w:rsidRDefault="005F33EC" w:rsidP="00291596">
      <w:pPr>
        <w:pStyle w:val="Default"/>
        <w:ind w:left="5103"/>
        <w:rPr>
          <w:rFonts w:ascii="Tahoma" w:hAnsi="Tahoma" w:cs="Tahoma"/>
          <w:sz w:val="19"/>
          <w:szCs w:val="19"/>
        </w:rPr>
      </w:pPr>
    </w:p>
    <w:p w14:paraId="0C31FCD1" w14:textId="77777777" w:rsidR="005F33EC" w:rsidRPr="00FD7298" w:rsidRDefault="005F33EC" w:rsidP="00291596">
      <w:pPr>
        <w:pStyle w:val="Default"/>
        <w:ind w:left="5103"/>
        <w:rPr>
          <w:rFonts w:ascii="Tahoma" w:hAnsi="Tahoma" w:cs="Tahoma"/>
          <w:sz w:val="19"/>
          <w:szCs w:val="19"/>
        </w:rPr>
      </w:pPr>
      <w:r w:rsidRPr="00FD7298">
        <w:rPr>
          <w:rFonts w:ascii="Tahoma" w:hAnsi="Tahoma" w:cs="Tahoma"/>
          <w:sz w:val="19"/>
          <w:szCs w:val="19"/>
        </w:rPr>
        <w:t xml:space="preserve">Al Direttore del Dipartimento di Scienze della Terra, </w:t>
      </w:r>
    </w:p>
    <w:p w14:paraId="74BC88DB" w14:textId="77777777" w:rsidR="005F33EC" w:rsidRPr="00FD7298" w:rsidRDefault="005F33EC" w:rsidP="00291596">
      <w:pPr>
        <w:pStyle w:val="Default"/>
        <w:ind w:left="5103"/>
        <w:rPr>
          <w:rFonts w:ascii="Tahoma" w:hAnsi="Tahoma" w:cs="Tahoma"/>
          <w:sz w:val="19"/>
          <w:szCs w:val="19"/>
        </w:rPr>
      </w:pPr>
      <w:r w:rsidRPr="00FD7298">
        <w:rPr>
          <w:rFonts w:ascii="Tahoma" w:hAnsi="Tahoma" w:cs="Tahoma"/>
          <w:sz w:val="19"/>
          <w:szCs w:val="19"/>
        </w:rPr>
        <w:t>dell’Ambiente e delle Risorse (DiSTAR)</w:t>
      </w:r>
    </w:p>
    <w:p w14:paraId="7FDB3CD4" w14:textId="77777777" w:rsidR="005F33EC" w:rsidRPr="00FD7298" w:rsidRDefault="005F33EC" w:rsidP="00291596">
      <w:pPr>
        <w:pStyle w:val="Default"/>
        <w:ind w:left="5103"/>
        <w:rPr>
          <w:rFonts w:ascii="Tahoma" w:hAnsi="Tahoma" w:cs="Tahoma"/>
          <w:sz w:val="19"/>
          <w:szCs w:val="19"/>
        </w:rPr>
      </w:pPr>
      <w:r w:rsidRPr="00FD7298">
        <w:rPr>
          <w:rFonts w:ascii="Tahoma" w:hAnsi="Tahoma" w:cs="Tahoma"/>
          <w:sz w:val="19"/>
          <w:szCs w:val="19"/>
        </w:rPr>
        <w:t>Università degli Studi di Napoli Federico II</w:t>
      </w:r>
    </w:p>
    <w:p w14:paraId="18B99A36" w14:textId="77777777" w:rsidR="00DF5D6C" w:rsidRDefault="00DF5D6C" w:rsidP="00291596">
      <w:pPr>
        <w:pStyle w:val="Default"/>
        <w:ind w:left="5103"/>
        <w:rPr>
          <w:rFonts w:ascii="Tahoma" w:hAnsi="Tahoma" w:cs="Tahoma"/>
          <w:sz w:val="19"/>
          <w:szCs w:val="19"/>
        </w:rPr>
      </w:pPr>
      <w:r w:rsidRPr="00DF5D6C">
        <w:rPr>
          <w:rFonts w:ascii="Tahoma" w:hAnsi="Tahoma" w:cs="Tahoma"/>
          <w:sz w:val="19"/>
          <w:szCs w:val="19"/>
        </w:rPr>
        <w:t xml:space="preserve">Complesso di </w:t>
      </w:r>
      <w:r>
        <w:rPr>
          <w:rFonts w:ascii="Tahoma" w:hAnsi="Tahoma" w:cs="Tahoma"/>
          <w:sz w:val="19"/>
          <w:szCs w:val="19"/>
        </w:rPr>
        <w:t>Monte Sant'Angelo (Edificio L),</w:t>
      </w:r>
    </w:p>
    <w:p w14:paraId="235DD393" w14:textId="067964BB" w:rsidR="00DF5D6C" w:rsidRDefault="00DF5D6C" w:rsidP="00291596">
      <w:pPr>
        <w:pStyle w:val="Default"/>
        <w:ind w:left="5103"/>
        <w:rPr>
          <w:rFonts w:ascii="Tahoma" w:hAnsi="Tahoma" w:cs="Tahoma"/>
          <w:sz w:val="19"/>
          <w:szCs w:val="19"/>
        </w:rPr>
      </w:pPr>
      <w:r>
        <w:rPr>
          <w:rFonts w:ascii="Tahoma" w:hAnsi="Tahoma" w:cs="Tahoma"/>
          <w:sz w:val="19"/>
          <w:szCs w:val="19"/>
        </w:rPr>
        <w:t xml:space="preserve">Via </w:t>
      </w:r>
      <w:r w:rsidR="007834B7">
        <w:rPr>
          <w:rFonts w:ascii="Tahoma" w:hAnsi="Tahoma" w:cs="Tahoma"/>
          <w:sz w:val="19"/>
          <w:szCs w:val="19"/>
        </w:rPr>
        <w:t xml:space="preserve">Vicinale Cupa </w:t>
      </w:r>
      <w:r>
        <w:rPr>
          <w:rFonts w:ascii="Tahoma" w:hAnsi="Tahoma" w:cs="Tahoma"/>
          <w:sz w:val="19"/>
          <w:szCs w:val="19"/>
        </w:rPr>
        <w:t>Cintia, 21</w:t>
      </w:r>
    </w:p>
    <w:p w14:paraId="618A6C97" w14:textId="77777777" w:rsidR="005F33EC" w:rsidRPr="00FD7298" w:rsidRDefault="00DF5D6C" w:rsidP="00291596">
      <w:pPr>
        <w:pStyle w:val="Default"/>
        <w:ind w:left="5103"/>
        <w:rPr>
          <w:rFonts w:ascii="Tahoma" w:hAnsi="Tahoma" w:cs="Tahoma"/>
          <w:sz w:val="19"/>
          <w:szCs w:val="19"/>
        </w:rPr>
      </w:pPr>
      <w:r w:rsidRPr="00DF5D6C">
        <w:rPr>
          <w:rFonts w:ascii="Tahoma" w:hAnsi="Tahoma" w:cs="Tahoma"/>
          <w:sz w:val="19"/>
          <w:szCs w:val="19"/>
        </w:rPr>
        <w:t xml:space="preserve">80126 NAPOLI </w:t>
      </w:r>
    </w:p>
    <w:p w14:paraId="1674D3EB" w14:textId="77777777" w:rsidR="005F33EC" w:rsidRPr="00FD7298" w:rsidRDefault="005F33EC" w:rsidP="005F33EC">
      <w:pPr>
        <w:pStyle w:val="Default"/>
        <w:rPr>
          <w:rFonts w:ascii="Tahoma" w:hAnsi="Tahoma" w:cs="Tahoma"/>
          <w:sz w:val="19"/>
          <w:szCs w:val="19"/>
        </w:rPr>
      </w:pPr>
    </w:p>
    <w:p w14:paraId="1AF2A9E7" w14:textId="36AF3FE0" w:rsidR="005F33EC" w:rsidRPr="00FD7298" w:rsidRDefault="005F33EC" w:rsidP="005F33EC">
      <w:pPr>
        <w:pStyle w:val="Default"/>
        <w:rPr>
          <w:rFonts w:ascii="Tahoma" w:hAnsi="Tahoma" w:cs="Tahoma"/>
          <w:sz w:val="19"/>
          <w:szCs w:val="19"/>
        </w:rPr>
      </w:pPr>
      <w:r w:rsidRPr="00FD7298">
        <w:rPr>
          <w:rFonts w:ascii="Tahoma" w:hAnsi="Tahoma" w:cs="Tahoma"/>
          <w:b/>
          <w:bCs/>
          <w:sz w:val="19"/>
          <w:szCs w:val="19"/>
        </w:rPr>
        <w:t>Oggetto</w:t>
      </w:r>
      <w:r w:rsidRPr="00FD7298">
        <w:rPr>
          <w:rFonts w:ascii="Tahoma" w:hAnsi="Tahoma" w:cs="Tahoma"/>
          <w:sz w:val="19"/>
          <w:szCs w:val="19"/>
        </w:rPr>
        <w:t xml:space="preserve">: BANDO DI SELEZIONE PER IL CONFERIMENTO DI </w:t>
      </w:r>
      <w:r w:rsidR="00F356DA">
        <w:rPr>
          <w:rFonts w:ascii="Tahoma" w:hAnsi="Tahoma" w:cs="Tahoma"/>
          <w:sz w:val="19"/>
          <w:szCs w:val="19"/>
        </w:rPr>
        <w:t>DUE</w:t>
      </w:r>
      <w:r w:rsidRPr="00FD7298">
        <w:rPr>
          <w:rFonts w:ascii="Tahoma" w:hAnsi="Tahoma" w:cs="Tahoma"/>
          <w:sz w:val="19"/>
          <w:szCs w:val="19"/>
        </w:rPr>
        <w:t xml:space="preserve"> INCARIC</w:t>
      </w:r>
      <w:r w:rsidR="00F356DA">
        <w:rPr>
          <w:rFonts w:ascii="Tahoma" w:hAnsi="Tahoma" w:cs="Tahoma"/>
          <w:sz w:val="19"/>
          <w:szCs w:val="19"/>
        </w:rPr>
        <w:t>HI</w:t>
      </w:r>
      <w:r w:rsidRPr="00FD7298">
        <w:rPr>
          <w:rFonts w:ascii="Tahoma" w:hAnsi="Tahoma" w:cs="Tahoma"/>
          <w:sz w:val="19"/>
          <w:szCs w:val="19"/>
        </w:rPr>
        <w:t xml:space="preserve"> DI </w:t>
      </w:r>
      <w:r w:rsidR="00F356DA">
        <w:rPr>
          <w:rFonts w:ascii="Tahoma" w:hAnsi="Tahoma" w:cs="Tahoma"/>
          <w:sz w:val="19"/>
          <w:szCs w:val="19"/>
        </w:rPr>
        <w:t>CONSULENZA PROFESSIONALE</w:t>
      </w:r>
      <w:r w:rsidRPr="00FD7298">
        <w:rPr>
          <w:rFonts w:ascii="Tahoma" w:hAnsi="Tahoma" w:cs="Tahoma"/>
          <w:sz w:val="19"/>
          <w:szCs w:val="19"/>
        </w:rPr>
        <w:t xml:space="preserve">  </w:t>
      </w:r>
    </w:p>
    <w:p w14:paraId="6A6CB9FD" w14:textId="77777777" w:rsidR="005F33EC" w:rsidRPr="00FD7298" w:rsidRDefault="005F33EC" w:rsidP="005F33EC">
      <w:pPr>
        <w:pStyle w:val="Default"/>
        <w:rPr>
          <w:rFonts w:ascii="Tahoma" w:hAnsi="Tahoma" w:cs="Tahoma"/>
          <w:sz w:val="19"/>
          <w:szCs w:val="19"/>
        </w:rPr>
      </w:pPr>
    </w:p>
    <w:p w14:paraId="68280C27" w14:textId="26682B72" w:rsidR="005F33EC" w:rsidRPr="00FD7298" w:rsidRDefault="005F33EC" w:rsidP="00291596">
      <w:pPr>
        <w:pStyle w:val="Default"/>
        <w:jc w:val="center"/>
        <w:rPr>
          <w:rFonts w:ascii="Tahoma" w:hAnsi="Tahoma" w:cs="Tahoma"/>
          <w:b/>
          <w:bCs/>
          <w:sz w:val="19"/>
          <w:szCs w:val="19"/>
        </w:rPr>
      </w:pPr>
      <w:r w:rsidRPr="0073127B">
        <w:rPr>
          <w:rFonts w:ascii="Tahoma" w:hAnsi="Tahoma" w:cs="Tahoma"/>
          <w:b/>
          <w:bCs/>
          <w:sz w:val="19"/>
          <w:szCs w:val="19"/>
        </w:rPr>
        <w:t>(Rif</w:t>
      </w:r>
      <w:r w:rsidRPr="00F84EE8">
        <w:rPr>
          <w:rFonts w:ascii="Tahoma" w:hAnsi="Tahoma" w:cs="Tahoma"/>
          <w:b/>
          <w:bCs/>
          <w:sz w:val="19"/>
          <w:szCs w:val="19"/>
        </w:rPr>
        <w:t>. Bando</w:t>
      </w:r>
      <w:r w:rsidR="00D6122F" w:rsidRPr="00F84EE8">
        <w:rPr>
          <w:rFonts w:ascii="Tahoma" w:hAnsi="Tahoma" w:cs="Tahoma"/>
          <w:b/>
          <w:bCs/>
          <w:sz w:val="19"/>
          <w:szCs w:val="19"/>
        </w:rPr>
        <w:t>_</w:t>
      </w:r>
      <w:r w:rsidR="00F84EE8" w:rsidRPr="00F84EE8">
        <w:rPr>
          <w:rFonts w:ascii="Tahoma" w:hAnsi="Tahoma" w:cs="Tahoma"/>
          <w:b/>
          <w:bCs/>
          <w:sz w:val="19"/>
          <w:szCs w:val="19"/>
        </w:rPr>
        <w:t>1_Cons</w:t>
      </w:r>
      <w:r w:rsidRPr="0073127B">
        <w:rPr>
          <w:rFonts w:ascii="Tahoma" w:hAnsi="Tahoma" w:cs="Tahoma"/>
          <w:b/>
          <w:bCs/>
          <w:sz w:val="19"/>
          <w:szCs w:val="19"/>
        </w:rPr>
        <w:t xml:space="preserve"> </w:t>
      </w:r>
      <w:r w:rsidR="001C5A6D" w:rsidRPr="001C5A6D">
        <w:rPr>
          <w:rFonts w:ascii="Tahoma" w:hAnsi="Tahoma" w:cs="Tahoma"/>
          <w:b/>
          <w:bCs/>
          <w:sz w:val="19"/>
          <w:szCs w:val="19"/>
        </w:rPr>
        <w:t>Progetto CARG - Foglio n. 417 Teano</w:t>
      </w:r>
      <w:r w:rsidR="00673924" w:rsidRPr="001C5A6D">
        <w:rPr>
          <w:rFonts w:ascii="Tahoma" w:hAnsi="Tahoma" w:cs="Tahoma"/>
          <w:b/>
          <w:bCs/>
          <w:sz w:val="19"/>
          <w:szCs w:val="19"/>
        </w:rPr>
        <w:t xml:space="preserve">_Codice progetto: </w:t>
      </w:r>
      <w:r w:rsidR="001C5A6D" w:rsidRPr="001C5A6D">
        <w:rPr>
          <w:rFonts w:ascii="Tahoma" w:hAnsi="Tahoma" w:cs="Tahoma"/>
          <w:b/>
          <w:bCs/>
          <w:sz w:val="19"/>
          <w:szCs w:val="19"/>
        </w:rPr>
        <w:t>CUP E65F21001550005</w:t>
      </w:r>
      <w:r w:rsidRPr="00443F26">
        <w:rPr>
          <w:rFonts w:ascii="Tahoma" w:hAnsi="Tahoma" w:cs="Tahoma"/>
          <w:b/>
          <w:bCs/>
          <w:sz w:val="19"/>
          <w:szCs w:val="19"/>
        </w:rPr>
        <w:t>)</w:t>
      </w:r>
    </w:p>
    <w:p w14:paraId="63672DED" w14:textId="77777777" w:rsidR="005F33EC" w:rsidRPr="00FD7298" w:rsidRDefault="005F33EC" w:rsidP="005F33EC">
      <w:pPr>
        <w:pStyle w:val="Default"/>
        <w:rPr>
          <w:rFonts w:ascii="Tahoma" w:hAnsi="Tahoma" w:cs="Tahoma"/>
          <w:b/>
          <w:sz w:val="19"/>
          <w:szCs w:val="19"/>
        </w:rPr>
      </w:pPr>
    </w:p>
    <w:p w14:paraId="0859BD4F" w14:textId="77777777" w:rsidR="005F33EC" w:rsidRPr="00FD7298" w:rsidRDefault="005F33EC" w:rsidP="005F33EC">
      <w:pPr>
        <w:pStyle w:val="Default"/>
        <w:rPr>
          <w:rFonts w:ascii="Tahoma" w:hAnsi="Tahoma" w:cs="Tahoma"/>
          <w:sz w:val="19"/>
          <w:szCs w:val="19"/>
        </w:rPr>
      </w:pPr>
      <w:r w:rsidRPr="00FD7298">
        <w:rPr>
          <w:rFonts w:ascii="Tahoma" w:hAnsi="Tahoma" w:cs="Tahoma"/>
          <w:sz w:val="19"/>
          <w:szCs w:val="19"/>
        </w:rPr>
        <w:t xml:space="preserve">Il/La sottoscritto/a ................................................................................................................... </w:t>
      </w:r>
    </w:p>
    <w:p w14:paraId="75C03BDD" w14:textId="77777777" w:rsidR="00FD7298" w:rsidRPr="00FD7298" w:rsidRDefault="00FD7298" w:rsidP="005F33EC">
      <w:pPr>
        <w:pStyle w:val="Default"/>
        <w:rPr>
          <w:rFonts w:ascii="Tahoma" w:hAnsi="Tahoma" w:cs="Tahoma"/>
          <w:sz w:val="19"/>
          <w:szCs w:val="19"/>
        </w:rPr>
      </w:pPr>
    </w:p>
    <w:p w14:paraId="6AC58804" w14:textId="77777777" w:rsidR="005F33EC" w:rsidRPr="00FD7298" w:rsidRDefault="005F33EC" w:rsidP="005F33EC">
      <w:pPr>
        <w:pStyle w:val="Default"/>
        <w:rPr>
          <w:rFonts w:ascii="Tahoma" w:hAnsi="Tahoma" w:cs="Tahoma"/>
          <w:sz w:val="19"/>
          <w:szCs w:val="19"/>
        </w:rPr>
      </w:pPr>
      <w:r w:rsidRPr="00FD7298">
        <w:rPr>
          <w:rFonts w:ascii="Tahoma" w:hAnsi="Tahoma" w:cs="Tahoma"/>
          <w:sz w:val="19"/>
          <w:szCs w:val="19"/>
        </w:rPr>
        <w:t>Nato/a a..................................................</w:t>
      </w:r>
      <w:r w:rsidR="00FD7298" w:rsidRPr="00FD7298">
        <w:rPr>
          <w:rFonts w:ascii="Tahoma" w:hAnsi="Tahoma" w:cs="Tahoma"/>
          <w:sz w:val="19"/>
          <w:szCs w:val="19"/>
        </w:rPr>
        <w:t>...................</w:t>
      </w:r>
      <w:r w:rsidRPr="00FD7298">
        <w:rPr>
          <w:rFonts w:ascii="Tahoma" w:hAnsi="Tahoma" w:cs="Tahoma"/>
          <w:sz w:val="19"/>
          <w:szCs w:val="19"/>
        </w:rPr>
        <w:t xml:space="preserve">          il ................................................</w:t>
      </w:r>
    </w:p>
    <w:p w14:paraId="36FFEFAC" w14:textId="77777777" w:rsidR="00FD7298" w:rsidRPr="00FD7298" w:rsidRDefault="00FD7298" w:rsidP="005F33EC">
      <w:pPr>
        <w:pStyle w:val="Default"/>
        <w:rPr>
          <w:rFonts w:ascii="Tahoma" w:hAnsi="Tahoma" w:cs="Tahoma"/>
          <w:sz w:val="19"/>
          <w:szCs w:val="19"/>
        </w:rPr>
      </w:pPr>
    </w:p>
    <w:p w14:paraId="139A7AD2" w14:textId="77777777" w:rsidR="005F33EC" w:rsidRPr="00FD7298" w:rsidRDefault="005F33EC" w:rsidP="005F33EC">
      <w:pPr>
        <w:pStyle w:val="Default"/>
        <w:rPr>
          <w:rFonts w:ascii="Tahoma" w:hAnsi="Tahoma" w:cs="Tahoma"/>
          <w:sz w:val="19"/>
          <w:szCs w:val="19"/>
        </w:rPr>
      </w:pPr>
      <w:r w:rsidRPr="00FD7298">
        <w:rPr>
          <w:rFonts w:ascii="Tahoma" w:hAnsi="Tahoma" w:cs="Tahoma"/>
          <w:sz w:val="19"/>
          <w:szCs w:val="19"/>
        </w:rPr>
        <w:t>Residente a ............................................................................................................................</w:t>
      </w:r>
    </w:p>
    <w:p w14:paraId="28667BE5" w14:textId="77777777" w:rsidR="00FD7298" w:rsidRPr="00FD7298" w:rsidRDefault="00FD7298" w:rsidP="005F33EC">
      <w:pPr>
        <w:pStyle w:val="Default"/>
        <w:rPr>
          <w:rFonts w:ascii="Tahoma" w:hAnsi="Tahoma" w:cs="Tahoma"/>
          <w:sz w:val="19"/>
          <w:szCs w:val="19"/>
        </w:rPr>
      </w:pPr>
    </w:p>
    <w:p w14:paraId="7EABBD1B" w14:textId="77777777" w:rsidR="005F33EC" w:rsidRPr="00FD7298" w:rsidRDefault="005F33EC" w:rsidP="005F33EC">
      <w:pPr>
        <w:pStyle w:val="Default"/>
        <w:rPr>
          <w:rFonts w:ascii="Tahoma" w:hAnsi="Tahoma" w:cs="Tahoma"/>
          <w:sz w:val="19"/>
          <w:szCs w:val="19"/>
        </w:rPr>
      </w:pPr>
      <w:r w:rsidRPr="00FD7298">
        <w:rPr>
          <w:rFonts w:ascii="Tahoma" w:hAnsi="Tahoma" w:cs="Tahoma"/>
          <w:sz w:val="19"/>
          <w:szCs w:val="19"/>
        </w:rPr>
        <w:t>Via............................................................................</w:t>
      </w:r>
      <w:r w:rsidR="00FD7298" w:rsidRPr="00FD7298">
        <w:rPr>
          <w:rFonts w:ascii="Tahoma" w:hAnsi="Tahoma" w:cs="Tahoma"/>
          <w:sz w:val="19"/>
          <w:szCs w:val="19"/>
        </w:rPr>
        <w:t xml:space="preserve">.........................     </w:t>
      </w:r>
      <w:r w:rsidRPr="00FD7298">
        <w:rPr>
          <w:rFonts w:ascii="Tahoma" w:hAnsi="Tahoma" w:cs="Tahoma"/>
          <w:sz w:val="19"/>
          <w:szCs w:val="19"/>
        </w:rPr>
        <w:t>n...............................</w:t>
      </w:r>
    </w:p>
    <w:p w14:paraId="1D82A880" w14:textId="77777777" w:rsidR="00FD7298" w:rsidRPr="00FD7298" w:rsidRDefault="00FD7298" w:rsidP="005F33EC">
      <w:pPr>
        <w:pStyle w:val="Default"/>
        <w:rPr>
          <w:rFonts w:ascii="Tahoma" w:hAnsi="Tahoma" w:cs="Tahoma"/>
          <w:sz w:val="19"/>
          <w:szCs w:val="19"/>
        </w:rPr>
      </w:pPr>
    </w:p>
    <w:p w14:paraId="3886FB5C" w14:textId="77777777" w:rsidR="005F33EC" w:rsidRPr="00FD7298" w:rsidRDefault="005F33EC" w:rsidP="005F33EC">
      <w:pPr>
        <w:pStyle w:val="Default"/>
        <w:rPr>
          <w:rFonts w:ascii="Tahoma" w:hAnsi="Tahoma" w:cs="Tahoma"/>
          <w:sz w:val="19"/>
          <w:szCs w:val="19"/>
        </w:rPr>
      </w:pPr>
      <w:r w:rsidRPr="00FD7298">
        <w:rPr>
          <w:rFonts w:ascii="Tahoma" w:hAnsi="Tahoma" w:cs="Tahoma"/>
          <w:sz w:val="19"/>
          <w:szCs w:val="19"/>
        </w:rPr>
        <w:t>Codice fiscale n. .......................................................................................................... (*)</w:t>
      </w:r>
    </w:p>
    <w:p w14:paraId="2D65CF7D" w14:textId="77777777" w:rsidR="005F33EC" w:rsidRPr="00FD7298" w:rsidRDefault="005F33EC" w:rsidP="005F33EC">
      <w:pPr>
        <w:pStyle w:val="Default"/>
        <w:rPr>
          <w:rFonts w:ascii="Tahoma" w:hAnsi="Tahoma" w:cs="Tahoma"/>
          <w:sz w:val="19"/>
          <w:szCs w:val="19"/>
        </w:rPr>
      </w:pPr>
    </w:p>
    <w:p w14:paraId="35D5CACC" w14:textId="77777777" w:rsidR="005F33EC" w:rsidRPr="00FD7298" w:rsidRDefault="005F33EC" w:rsidP="00FD7298">
      <w:pPr>
        <w:pStyle w:val="Default"/>
        <w:jc w:val="center"/>
        <w:rPr>
          <w:rFonts w:ascii="Tahoma" w:hAnsi="Tahoma" w:cs="Tahoma"/>
          <w:b/>
          <w:bCs/>
          <w:sz w:val="19"/>
          <w:szCs w:val="19"/>
        </w:rPr>
      </w:pPr>
      <w:r w:rsidRPr="00FD7298">
        <w:rPr>
          <w:rFonts w:ascii="Tahoma" w:hAnsi="Tahoma" w:cs="Tahoma"/>
          <w:b/>
          <w:bCs/>
          <w:sz w:val="19"/>
          <w:szCs w:val="19"/>
        </w:rPr>
        <w:t>C H I E D E</w:t>
      </w:r>
    </w:p>
    <w:p w14:paraId="65D1CC86" w14:textId="77777777" w:rsidR="005F33EC" w:rsidRPr="00FD7298" w:rsidRDefault="005F33EC" w:rsidP="005F33EC">
      <w:pPr>
        <w:pStyle w:val="Default"/>
        <w:rPr>
          <w:rFonts w:ascii="Tahoma" w:hAnsi="Tahoma" w:cs="Tahoma"/>
          <w:sz w:val="19"/>
          <w:szCs w:val="19"/>
        </w:rPr>
      </w:pPr>
      <w:r w:rsidRPr="00FD7298">
        <w:rPr>
          <w:rFonts w:ascii="Tahoma" w:hAnsi="Tahoma" w:cs="Tahoma"/>
          <w:sz w:val="19"/>
          <w:szCs w:val="19"/>
        </w:rPr>
        <w:t>di essere ammesso/a alla selezione in oggetto.</w:t>
      </w:r>
    </w:p>
    <w:p w14:paraId="3CA01768" w14:textId="77777777" w:rsidR="005F33EC" w:rsidRPr="00FD7298" w:rsidRDefault="005F33EC" w:rsidP="005F33EC">
      <w:pPr>
        <w:pStyle w:val="Default"/>
        <w:rPr>
          <w:rFonts w:ascii="Tahoma" w:hAnsi="Tahoma" w:cs="Tahoma"/>
          <w:sz w:val="19"/>
          <w:szCs w:val="19"/>
        </w:rPr>
      </w:pPr>
    </w:p>
    <w:p w14:paraId="64AECBBE" w14:textId="39608A6C" w:rsidR="005F33EC" w:rsidRPr="00FD7298" w:rsidRDefault="005F33EC" w:rsidP="005F33EC">
      <w:pPr>
        <w:pStyle w:val="Default"/>
        <w:rPr>
          <w:rFonts w:ascii="Tahoma" w:hAnsi="Tahoma" w:cs="Tahoma"/>
          <w:sz w:val="19"/>
          <w:szCs w:val="19"/>
        </w:rPr>
      </w:pPr>
      <w:r w:rsidRPr="00FD7298">
        <w:rPr>
          <w:rFonts w:ascii="Tahoma" w:hAnsi="Tahoma" w:cs="Tahoma"/>
          <w:sz w:val="19"/>
          <w:szCs w:val="19"/>
        </w:rPr>
        <w:t>_l_ sottoscritt</w:t>
      </w:r>
      <w:r w:rsidR="00F356DA">
        <w:rPr>
          <w:rFonts w:ascii="Tahoma" w:hAnsi="Tahoma" w:cs="Tahoma"/>
          <w:sz w:val="19"/>
          <w:szCs w:val="19"/>
        </w:rPr>
        <w:t>_</w:t>
      </w:r>
      <w:r w:rsidRPr="00FD7298">
        <w:rPr>
          <w:rFonts w:ascii="Tahoma" w:hAnsi="Tahoma" w:cs="Tahoma"/>
          <w:sz w:val="19"/>
          <w:szCs w:val="19"/>
        </w:rPr>
        <w:t>, consapevole delle sanzioni penali previste dall’art. 76 del D.P.R. n. 445/2000 per le ipotesi di falsità in atti e dichiarazioni mendaci, sotto la propria responsabilità:</w:t>
      </w:r>
    </w:p>
    <w:p w14:paraId="20CB257F" w14:textId="77777777" w:rsidR="005F33EC" w:rsidRPr="00FD7298" w:rsidRDefault="005F33EC" w:rsidP="005F33EC">
      <w:pPr>
        <w:pStyle w:val="Default"/>
        <w:rPr>
          <w:rFonts w:ascii="Tahoma" w:hAnsi="Tahoma" w:cs="Tahoma"/>
          <w:sz w:val="19"/>
          <w:szCs w:val="19"/>
        </w:rPr>
      </w:pPr>
    </w:p>
    <w:p w14:paraId="2C6A3B13" w14:textId="77777777" w:rsidR="005F33EC" w:rsidRPr="00FD7298" w:rsidRDefault="005F33EC" w:rsidP="00FD7298">
      <w:pPr>
        <w:pStyle w:val="Default"/>
        <w:jc w:val="center"/>
        <w:rPr>
          <w:rFonts w:ascii="Tahoma" w:hAnsi="Tahoma" w:cs="Tahoma"/>
          <w:b/>
          <w:bCs/>
          <w:sz w:val="22"/>
          <w:szCs w:val="22"/>
        </w:rPr>
      </w:pPr>
      <w:r w:rsidRPr="00FD7298">
        <w:rPr>
          <w:rFonts w:ascii="Tahoma" w:hAnsi="Tahoma" w:cs="Tahoma"/>
          <w:b/>
          <w:bCs/>
          <w:sz w:val="22"/>
          <w:szCs w:val="22"/>
        </w:rPr>
        <w:t>D I C H I A R A</w:t>
      </w:r>
    </w:p>
    <w:p w14:paraId="02691BC0" w14:textId="77777777" w:rsidR="005F33EC" w:rsidRPr="00FD7298" w:rsidRDefault="005F33EC" w:rsidP="005F33EC">
      <w:pPr>
        <w:pStyle w:val="Default"/>
        <w:rPr>
          <w:rFonts w:ascii="Tahoma" w:hAnsi="Tahoma" w:cs="Tahoma"/>
          <w:b/>
          <w:bCs/>
          <w:sz w:val="22"/>
          <w:szCs w:val="22"/>
        </w:rPr>
      </w:pPr>
    </w:p>
    <w:p w14:paraId="155A520B" w14:textId="77777777" w:rsidR="005F33EC" w:rsidRPr="00FD7298" w:rsidRDefault="005F33EC" w:rsidP="005F33EC">
      <w:pPr>
        <w:pStyle w:val="Default"/>
        <w:rPr>
          <w:rFonts w:ascii="Tahoma" w:hAnsi="Tahoma" w:cs="Tahoma"/>
          <w:sz w:val="19"/>
          <w:szCs w:val="19"/>
        </w:rPr>
      </w:pPr>
      <w:r w:rsidRPr="00FD7298">
        <w:rPr>
          <w:rFonts w:ascii="Tahoma" w:hAnsi="Tahoma" w:cs="Tahoma"/>
          <w:sz w:val="19"/>
          <w:szCs w:val="19"/>
        </w:rPr>
        <w:t>1. di essere nat_ a ________________ (provincia di ____________) il ______________________;</w:t>
      </w:r>
    </w:p>
    <w:p w14:paraId="450A39CE" w14:textId="77777777" w:rsidR="005F33EC" w:rsidRPr="00FD7298" w:rsidRDefault="005F33EC" w:rsidP="005F33EC">
      <w:pPr>
        <w:pStyle w:val="Default"/>
        <w:rPr>
          <w:rFonts w:ascii="Tahoma" w:hAnsi="Tahoma" w:cs="Tahoma"/>
          <w:sz w:val="19"/>
          <w:szCs w:val="19"/>
        </w:rPr>
      </w:pPr>
      <w:r w:rsidRPr="00FD7298">
        <w:rPr>
          <w:rFonts w:ascii="Tahoma" w:hAnsi="Tahoma" w:cs="Tahoma"/>
          <w:sz w:val="19"/>
          <w:szCs w:val="19"/>
        </w:rPr>
        <w:t>2. di essere residente in _______________________ (provincia di ____________);</w:t>
      </w:r>
    </w:p>
    <w:p w14:paraId="34585B18" w14:textId="77777777" w:rsidR="005F33EC" w:rsidRPr="00FD7298" w:rsidRDefault="005F33EC" w:rsidP="005F33EC">
      <w:pPr>
        <w:pStyle w:val="Default"/>
        <w:rPr>
          <w:rFonts w:ascii="Tahoma" w:hAnsi="Tahoma" w:cs="Tahoma"/>
          <w:sz w:val="19"/>
          <w:szCs w:val="19"/>
        </w:rPr>
      </w:pPr>
      <w:r w:rsidRPr="00FD7298">
        <w:rPr>
          <w:rFonts w:ascii="Tahoma" w:hAnsi="Tahoma" w:cs="Tahoma"/>
          <w:sz w:val="19"/>
          <w:szCs w:val="19"/>
        </w:rPr>
        <w:t>3. di possedere la cittadinanza _____________________;</w:t>
      </w:r>
    </w:p>
    <w:p w14:paraId="3CAB7798" w14:textId="77777777" w:rsidR="005F33EC" w:rsidRPr="00FD7298" w:rsidRDefault="005F33EC" w:rsidP="005F33EC">
      <w:pPr>
        <w:pStyle w:val="Default"/>
        <w:rPr>
          <w:rFonts w:ascii="Tahoma" w:hAnsi="Tahoma" w:cs="Tahoma"/>
          <w:sz w:val="19"/>
          <w:szCs w:val="19"/>
        </w:rPr>
      </w:pPr>
      <w:r w:rsidRPr="00FD7298">
        <w:rPr>
          <w:rFonts w:ascii="Tahoma" w:hAnsi="Tahoma" w:cs="Tahoma"/>
          <w:sz w:val="19"/>
          <w:szCs w:val="19"/>
        </w:rPr>
        <w:t>4. di essere in possesso del Diploma di ____________________________________________________________________________, conseguito presso _____________________________________________ in data __________________ con voti ___________;</w:t>
      </w:r>
    </w:p>
    <w:p w14:paraId="1917CDD3" w14:textId="77777777" w:rsidR="005F33EC" w:rsidRPr="00FD7298" w:rsidRDefault="005F33EC" w:rsidP="005F33EC">
      <w:pPr>
        <w:pStyle w:val="Default"/>
        <w:rPr>
          <w:rFonts w:ascii="Tahoma" w:hAnsi="Tahoma" w:cs="Tahoma"/>
          <w:sz w:val="19"/>
          <w:szCs w:val="19"/>
        </w:rPr>
      </w:pPr>
      <w:r w:rsidRPr="00FD7298">
        <w:rPr>
          <w:rFonts w:ascii="Tahoma" w:hAnsi="Tahoma" w:cs="Tahoma"/>
          <w:sz w:val="19"/>
          <w:szCs w:val="19"/>
        </w:rPr>
        <w:t>5. di essere in possesso dei requisiti di ammissione richiesti all’art. 1 dell’avviso pubblico relativo alla presente procedura di valutazione comparativa, come specificato nell’allegato curriculum vitae.</w:t>
      </w:r>
    </w:p>
    <w:p w14:paraId="413FD5B1" w14:textId="77777777" w:rsidR="005F33EC" w:rsidRPr="00FD7298" w:rsidRDefault="005F33EC" w:rsidP="005F33EC">
      <w:pPr>
        <w:pStyle w:val="Default"/>
        <w:rPr>
          <w:rFonts w:ascii="Tahoma" w:hAnsi="Tahoma" w:cs="Tahoma"/>
          <w:sz w:val="19"/>
          <w:szCs w:val="19"/>
        </w:rPr>
      </w:pPr>
    </w:p>
    <w:p w14:paraId="48F5D06D" w14:textId="77777777" w:rsidR="00FD7298" w:rsidRPr="00FD7298" w:rsidRDefault="00FD7298" w:rsidP="00FD7298">
      <w:pPr>
        <w:pStyle w:val="Default"/>
        <w:rPr>
          <w:rFonts w:ascii="Tahoma" w:hAnsi="Tahoma" w:cs="Tahoma"/>
          <w:sz w:val="19"/>
          <w:szCs w:val="19"/>
        </w:rPr>
      </w:pPr>
      <w:r w:rsidRPr="00FD7298">
        <w:rPr>
          <w:rFonts w:ascii="Tahoma" w:hAnsi="Tahoma" w:cs="Tahoma"/>
          <w:sz w:val="19"/>
          <w:szCs w:val="19"/>
        </w:rPr>
        <w:t xml:space="preserve">Data,                                                                                       </w:t>
      </w:r>
      <w:r>
        <w:rPr>
          <w:rFonts w:ascii="Tahoma" w:hAnsi="Tahoma" w:cs="Tahoma"/>
          <w:sz w:val="19"/>
          <w:szCs w:val="19"/>
        </w:rPr>
        <w:t xml:space="preserve">                    </w:t>
      </w:r>
      <w:r w:rsidRPr="00FD7298">
        <w:rPr>
          <w:rFonts w:ascii="Tahoma" w:hAnsi="Tahoma" w:cs="Tahoma"/>
          <w:sz w:val="19"/>
          <w:szCs w:val="19"/>
        </w:rPr>
        <w:t>Firma</w:t>
      </w:r>
    </w:p>
    <w:p w14:paraId="1949B95F" w14:textId="77777777" w:rsidR="00FD7298" w:rsidRPr="00FD7298" w:rsidRDefault="00FD7298" w:rsidP="005F33EC">
      <w:pPr>
        <w:pStyle w:val="Default"/>
        <w:rPr>
          <w:rFonts w:ascii="Tahoma" w:hAnsi="Tahoma" w:cs="Tahoma"/>
          <w:sz w:val="19"/>
          <w:szCs w:val="19"/>
        </w:rPr>
      </w:pPr>
    </w:p>
    <w:p w14:paraId="3C5927D6" w14:textId="77777777" w:rsidR="00FD7298" w:rsidRPr="00FD7298" w:rsidRDefault="00FD7298" w:rsidP="005F33EC">
      <w:pPr>
        <w:pStyle w:val="Default"/>
        <w:rPr>
          <w:rFonts w:ascii="Tahoma" w:hAnsi="Tahoma" w:cs="Tahoma"/>
          <w:sz w:val="19"/>
          <w:szCs w:val="19"/>
        </w:rPr>
      </w:pPr>
      <w:r>
        <w:rPr>
          <w:rFonts w:ascii="Tahoma" w:hAnsi="Tahoma" w:cs="Tahoma"/>
          <w:sz w:val="19"/>
          <w:szCs w:val="19"/>
        </w:rPr>
        <w:t>________________________________________</w:t>
      </w:r>
    </w:p>
    <w:p w14:paraId="435A0AAB" w14:textId="77777777" w:rsidR="00FD7298" w:rsidRPr="00FD7298" w:rsidRDefault="00FD7298" w:rsidP="005F33EC">
      <w:pPr>
        <w:pStyle w:val="Default"/>
        <w:rPr>
          <w:rFonts w:ascii="Tahoma" w:hAnsi="Tahoma" w:cs="Tahoma"/>
          <w:sz w:val="19"/>
          <w:szCs w:val="19"/>
        </w:rPr>
      </w:pPr>
    </w:p>
    <w:p w14:paraId="7058185C" w14:textId="77777777" w:rsidR="005F33EC" w:rsidRPr="00FD7298" w:rsidRDefault="005F33EC" w:rsidP="005F33EC">
      <w:pPr>
        <w:pStyle w:val="Default"/>
        <w:rPr>
          <w:rFonts w:ascii="Tahoma" w:hAnsi="Tahoma" w:cs="Tahoma"/>
          <w:sz w:val="19"/>
          <w:szCs w:val="19"/>
        </w:rPr>
      </w:pPr>
      <w:r w:rsidRPr="00FD7298">
        <w:rPr>
          <w:rFonts w:ascii="Tahoma" w:hAnsi="Tahoma" w:cs="Tahoma"/>
          <w:sz w:val="19"/>
          <w:szCs w:val="19"/>
        </w:rPr>
        <w:t>_l_ sottoscritt_ allega alla presente domanda, in carta semplice:</w:t>
      </w:r>
    </w:p>
    <w:p w14:paraId="7EAB843E" w14:textId="47AB198A" w:rsidR="005F33EC" w:rsidRPr="00FD7298" w:rsidRDefault="005F33EC" w:rsidP="005F33EC">
      <w:pPr>
        <w:pStyle w:val="Default"/>
        <w:rPr>
          <w:rFonts w:ascii="Tahoma" w:hAnsi="Tahoma" w:cs="Tahoma"/>
          <w:sz w:val="19"/>
          <w:szCs w:val="19"/>
        </w:rPr>
      </w:pPr>
      <w:r w:rsidRPr="00FD7298">
        <w:rPr>
          <w:rFonts w:ascii="Tahoma" w:hAnsi="Tahoma" w:cs="Tahoma"/>
          <w:sz w:val="19"/>
          <w:szCs w:val="19"/>
        </w:rPr>
        <w:t>- elenco documenti e titoli ritenuti utili ai fini della valutazione;</w:t>
      </w:r>
    </w:p>
    <w:p w14:paraId="14FD446C" w14:textId="77777777" w:rsidR="005F33EC" w:rsidRPr="00FD7298" w:rsidRDefault="005F33EC" w:rsidP="005F33EC">
      <w:pPr>
        <w:pStyle w:val="Default"/>
        <w:rPr>
          <w:rFonts w:ascii="Tahoma" w:hAnsi="Tahoma" w:cs="Tahoma"/>
          <w:sz w:val="19"/>
          <w:szCs w:val="19"/>
        </w:rPr>
      </w:pPr>
      <w:r w:rsidRPr="00FD7298">
        <w:rPr>
          <w:rFonts w:ascii="Tahoma" w:hAnsi="Tahoma" w:cs="Tahoma"/>
          <w:sz w:val="19"/>
          <w:szCs w:val="19"/>
        </w:rPr>
        <w:t>- curriculum vitae in formato europeo debitamente sottoscritto;</w:t>
      </w:r>
    </w:p>
    <w:p w14:paraId="5336AD7D" w14:textId="77777777" w:rsidR="005F33EC" w:rsidRPr="00FD7298" w:rsidRDefault="005F33EC" w:rsidP="005F33EC">
      <w:pPr>
        <w:pStyle w:val="Default"/>
        <w:rPr>
          <w:rFonts w:ascii="Tahoma" w:hAnsi="Tahoma" w:cs="Tahoma"/>
          <w:sz w:val="19"/>
          <w:szCs w:val="19"/>
        </w:rPr>
      </w:pPr>
      <w:r w:rsidRPr="00FD7298">
        <w:rPr>
          <w:rFonts w:ascii="Tahoma" w:hAnsi="Tahoma" w:cs="Tahoma"/>
          <w:sz w:val="19"/>
          <w:szCs w:val="19"/>
        </w:rPr>
        <w:t>- elenco, in carta semplice, dei titoli presentati in allegato alla domanda.</w:t>
      </w:r>
    </w:p>
    <w:p w14:paraId="73AA6E79" w14:textId="77777777" w:rsidR="005F33EC" w:rsidRPr="00FD7298" w:rsidRDefault="005F33EC" w:rsidP="005F33EC">
      <w:pPr>
        <w:pStyle w:val="Default"/>
        <w:rPr>
          <w:rFonts w:ascii="Tahoma" w:hAnsi="Tahoma" w:cs="Tahoma"/>
          <w:sz w:val="19"/>
          <w:szCs w:val="19"/>
        </w:rPr>
      </w:pPr>
    </w:p>
    <w:p w14:paraId="6C5CFE88" w14:textId="77777777" w:rsidR="005F33EC" w:rsidRPr="00FD7298" w:rsidRDefault="005F33EC" w:rsidP="005F33EC">
      <w:pPr>
        <w:pStyle w:val="Default"/>
        <w:rPr>
          <w:rFonts w:ascii="Tahoma" w:hAnsi="Tahoma" w:cs="Tahoma"/>
          <w:sz w:val="19"/>
          <w:szCs w:val="19"/>
        </w:rPr>
      </w:pPr>
      <w:r w:rsidRPr="00FD7298">
        <w:rPr>
          <w:rFonts w:ascii="Tahoma" w:hAnsi="Tahoma" w:cs="Tahoma"/>
          <w:sz w:val="19"/>
          <w:szCs w:val="19"/>
        </w:rPr>
        <w:t>_l_ sottoscritt_ esprime il proprio consenso/dissenso alla diffusione e comunicazione dei propri dati</w:t>
      </w:r>
    </w:p>
    <w:p w14:paraId="469D9ADF" w14:textId="77777777" w:rsidR="005F33EC" w:rsidRPr="00FD7298" w:rsidRDefault="005F33EC" w:rsidP="005F33EC">
      <w:pPr>
        <w:pStyle w:val="Default"/>
        <w:rPr>
          <w:rFonts w:ascii="Tahoma" w:hAnsi="Tahoma" w:cs="Tahoma"/>
          <w:sz w:val="19"/>
          <w:szCs w:val="19"/>
        </w:rPr>
      </w:pPr>
      <w:r w:rsidRPr="00FD7298">
        <w:rPr>
          <w:rFonts w:ascii="Tahoma" w:hAnsi="Tahoma" w:cs="Tahoma"/>
          <w:sz w:val="19"/>
          <w:szCs w:val="19"/>
        </w:rPr>
        <w:t>personali a soggetti estranei al procedimento concorsuale.</w:t>
      </w:r>
    </w:p>
    <w:p w14:paraId="274B3368" w14:textId="77777777" w:rsidR="005F33EC" w:rsidRPr="00FD7298" w:rsidRDefault="005F33EC" w:rsidP="005F33EC">
      <w:pPr>
        <w:pStyle w:val="Default"/>
        <w:rPr>
          <w:rFonts w:ascii="Tahoma" w:hAnsi="Tahoma" w:cs="Tahoma"/>
          <w:sz w:val="19"/>
          <w:szCs w:val="19"/>
        </w:rPr>
      </w:pPr>
    </w:p>
    <w:p w14:paraId="0AFFE0D2" w14:textId="77777777" w:rsidR="005F33EC" w:rsidRPr="00FD7298" w:rsidRDefault="005F33EC" w:rsidP="005F33EC">
      <w:pPr>
        <w:pStyle w:val="Default"/>
        <w:rPr>
          <w:rFonts w:ascii="Tahoma" w:hAnsi="Tahoma" w:cs="Tahoma"/>
          <w:sz w:val="19"/>
          <w:szCs w:val="19"/>
        </w:rPr>
      </w:pPr>
    </w:p>
    <w:p w14:paraId="15608912" w14:textId="77777777" w:rsidR="0073127B" w:rsidRDefault="005F33EC" w:rsidP="007A43F3">
      <w:pPr>
        <w:pStyle w:val="Default"/>
        <w:rPr>
          <w:rFonts w:ascii="Tahoma" w:hAnsi="Tahoma" w:cs="Tahoma"/>
          <w:sz w:val="19"/>
          <w:szCs w:val="19"/>
        </w:rPr>
      </w:pPr>
      <w:r w:rsidRPr="00FD7298">
        <w:rPr>
          <w:rFonts w:ascii="Tahoma" w:hAnsi="Tahoma" w:cs="Tahoma"/>
          <w:sz w:val="19"/>
          <w:szCs w:val="19"/>
        </w:rPr>
        <w:t>Data,</w:t>
      </w:r>
      <w:r w:rsidR="007A43F3" w:rsidRPr="00FD7298">
        <w:rPr>
          <w:rFonts w:ascii="Tahoma" w:hAnsi="Tahoma" w:cs="Tahoma"/>
          <w:sz w:val="19"/>
          <w:szCs w:val="19"/>
        </w:rPr>
        <w:t xml:space="preserve">                                                                                                            Firma</w:t>
      </w:r>
    </w:p>
    <w:p w14:paraId="33773488" w14:textId="77777777" w:rsidR="00E30553" w:rsidRPr="00FD7298" w:rsidRDefault="0073127B" w:rsidP="0073127B">
      <w:pPr>
        <w:tabs>
          <w:tab w:val="clear" w:pos="284"/>
        </w:tabs>
        <w:spacing w:line="240" w:lineRule="auto"/>
        <w:jc w:val="left"/>
        <w:rPr>
          <w:rFonts w:cs="Tahoma"/>
          <w:b/>
          <w:bCs/>
          <w:sz w:val="19"/>
          <w:szCs w:val="19"/>
        </w:rPr>
      </w:pPr>
      <w:r>
        <w:rPr>
          <w:rFonts w:cs="Tahoma"/>
          <w:sz w:val="19"/>
          <w:szCs w:val="19"/>
        </w:rPr>
        <w:br w:type="page"/>
      </w:r>
      <w:r w:rsidR="00E30553" w:rsidRPr="00FD7298">
        <w:rPr>
          <w:rFonts w:cs="Tahoma"/>
          <w:b/>
          <w:bCs/>
          <w:sz w:val="19"/>
          <w:szCs w:val="19"/>
        </w:rPr>
        <w:lastRenderedPageBreak/>
        <w:t>ALLEGATO 2</w:t>
      </w:r>
    </w:p>
    <w:p w14:paraId="7F2719B2"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b/>
          <w:bCs/>
          <w:color w:val="000000"/>
          <w:sz w:val="19"/>
          <w:szCs w:val="19"/>
          <w:lang w:eastAsia="it-IT"/>
        </w:rPr>
      </w:pPr>
    </w:p>
    <w:p w14:paraId="1A11CF22" w14:textId="77777777" w:rsidR="00E30553" w:rsidRPr="00FD7298" w:rsidRDefault="00E30553" w:rsidP="00FD7298">
      <w:pPr>
        <w:widowControl w:val="0"/>
        <w:tabs>
          <w:tab w:val="clear" w:pos="284"/>
        </w:tabs>
        <w:autoSpaceDE w:val="0"/>
        <w:autoSpaceDN w:val="0"/>
        <w:adjustRightInd w:val="0"/>
        <w:spacing w:line="240" w:lineRule="auto"/>
        <w:jc w:val="center"/>
        <w:rPr>
          <w:rFonts w:eastAsia="Times New Roman" w:cs="Tahoma"/>
          <w:b/>
          <w:bCs/>
          <w:color w:val="000000"/>
          <w:sz w:val="19"/>
          <w:szCs w:val="19"/>
          <w:lang w:eastAsia="it-IT"/>
        </w:rPr>
      </w:pPr>
      <w:r w:rsidRPr="00FD7298">
        <w:rPr>
          <w:rFonts w:eastAsia="Times New Roman" w:cs="Tahoma"/>
          <w:b/>
          <w:bCs/>
          <w:color w:val="000000"/>
          <w:sz w:val="19"/>
          <w:szCs w:val="19"/>
          <w:lang w:eastAsia="it-IT"/>
        </w:rPr>
        <w:t>DICHIARAZIONE SOSTITUTIVA DELL'ATTO DI NOTORIETA'</w:t>
      </w:r>
    </w:p>
    <w:p w14:paraId="3843FC6E" w14:textId="77777777" w:rsidR="00E30553" w:rsidRDefault="00E30553" w:rsidP="00FD7298">
      <w:pPr>
        <w:widowControl w:val="0"/>
        <w:tabs>
          <w:tab w:val="clear" w:pos="284"/>
        </w:tabs>
        <w:autoSpaceDE w:val="0"/>
        <w:autoSpaceDN w:val="0"/>
        <w:adjustRightInd w:val="0"/>
        <w:spacing w:line="240" w:lineRule="auto"/>
        <w:jc w:val="center"/>
        <w:rPr>
          <w:rFonts w:eastAsia="Times New Roman" w:cs="Tahoma"/>
          <w:b/>
          <w:bCs/>
          <w:color w:val="000000"/>
          <w:sz w:val="19"/>
          <w:szCs w:val="19"/>
          <w:lang w:eastAsia="it-IT"/>
        </w:rPr>
      </w:pPr>
      <w:r w:rsidRPr="00FD7298">
        <w:rPr>
          <w:rFonts w:eastAsia="Times New Roman" w:cs="Tahoma"/>
          <w:b/>
          <w:bCs/>
          <w:color w:val="000000"/>
          <w:sz w:val="19"/>
          <w:szCs w:val="19"/>
          <w:lang w:eastAsia="it-IT"/>
        </w:rPr>
        <w:t>(Artt. 19 e 47 del DPR 445 del 28/12/2000)</w:t>
      </w:r>
    </w:p>
    <w:p w14:paraId="2337E0D4" w14:textId="77777777" w:rsidR="00DF5D6C" w:rsidRPr="00FD7298" w:rsidRDefault="00DF5D6C" w:rsidP="00FD7298">
      <w:pPr>
        <w:widowControl w:val="0"/>
        <w:tabs>
          <w:tab w:val="clear" w:pos="284"/>
        </w:tabs>
        <w:autoSpaceDE w:val="0"/>
        <w:autoSpaceDN w:val="0"/>
        <w:adjustRightInd w:val="0"/>
        <w:spacing w:line="240" w:lineRule="auto"/>
        <w:jc w:val="center"/>
        <w:rPr>
          <w:rFonts w:eastAsia="Times New Roman" w:cs="Tahoma"/>
          <w:b/>
          <w:bCs/>
          <w:color w:val="000000"/>
          <w:sz w:val="19"/>
          <w:szCs w:val="19"/>
          <w:lang w:eastAsia="it-IT"/>
        </w:rPr>
      </w:pPr>
    </w:p>
    <w:p w14:paraId="31B8E8D4"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b/>
          <w:bCs/>
          <w:color w:val="000000"/>
          <w:sz w:val="19"/>
          <w:szCs w:val="19"/>
          <w:lang w:eastAsia="it-IT"/>
        </w:rPr>
      </w:pPr>
    </w:p>
    <w:p w14:paraId="1DC8CF41"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r w:rsidRPr="00FD7298">
        <w:rPr>
          <w:rFonts w:eastAsia="Times New Roman" w:cs="Tahoma"/>
          <w:color w:val="000000"/>
          <w:sz w:val="19"/>
          <w:szCs w:val="19"/>
          <w:lang w:eastAsia="it-IT"/>
        </w:rPr>
        <w:t xml:space="preserve">Il/La sottoscritto/a ......................................................................................................................................... </w:t>
      </w:r>
    </w:p>
    <w:p w14:paraId="3BC3B9F8" w14:textId="77777777" w:rsidR="00FD7298" w:rsidRDefault="00FD7298"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p>
    <w:p w14:paraId="5EC23243" w14:textId="77777777" w:rsidR="00E30553" w:rsidRPr="00FD7298" w:rsidRDefault="0073127B"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r>
        <w:rPr>
          <w:rFonts w:eastAsia="Times New Roman" w:cs="Tahoma"/>
          <w:color w:val="000000"/>
          <w:sz w:val="19"/>
          <w:szCs w:val="19"/>
          <w:lang w:eastAsia="it-IT"/>
        </w:rPr>
        <w:t>Nato/a a</w:t>
      </w:r>
      <w:r w:rsidR="00E30553" w:rsidRPr="00FD7298">
        <w:rPr>
          <w:rFonts w:eastAsia="Times New Roman" w:cs="Tahoma"/>
          <w:color w:val="000000"/>
          <w:sz w:val="19"/>
          <w:szCs w:val="19"/>
          <w:lang w:eastAsia="it-IT"/>
        </w:rPr>
        <w:t>................................................................................</w:t>
      </w:r>
      <w:r>
        <w:rPr>
          <w:rFonts w:eastAsia="Times New Roman" w:cs="Tahoma"/>
          <w:color w:val="000000"/>
          <w:sz w:val="19"/>
          <w:szCs w:val="19"/>
          <w:lang w:eastAsia="it-IT"/>
        </w:rPr>
        <w:t>.......</w:t>
      </w:r>
      <w:r w:rsidR="00E30553" w:rsidRPr="00FD7298">
        <w:rPr>
          <w:rFonts w:eastAsia="Times New Roman" w:cs="Tahoma"/>
          <w:color w:val="000000"/>
          <w:sz w:val="19"/>
          <w:szCs w:val="19"/>
          <w:lang w:eastAsia="it-IT"/>
        </w:rPr>
        <w:t>.           il ....................................</w:t>
      </w:r>
      <w:r>
        <w:rPr>
          <w:rFonts w:eastAsia="Times New Roman" w:cs="Tahoma"/>
          <w:color w:val="000000"/>
          <w:sz w:val="19"/>
          <w:szCs w:val="19"/>
          <w:lang w:eastAsia="it-IT"/>
        </w:rPr>
        <w:t>...</w:t>
      </w:r>
      <w:r w:rsidR="00E30553" w:rsidRPr="00FD7298">
        <w:rPr>
          <w:rFonts w:eastAsia="Times New Roman" w:cs="Tahoma"/>
          <w:color w:val="000000"/>
          <w:sz w:val="19"/>
          <w:szCs w:val="19"/>
          <w:lang w:eastAsia="it-IT"/>
        </w:rPr>
        <w:t>...........</w:t>
      </w:r>
    </w:p>
    <w:p w14:paraId="5B0F2601" w14:textId="77777777" w:rsidR="00FD7298" w:rsidRDefault="00FD7298"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p>
    <w:p w14:paraId="6F31E341" w14:textId="77777777" w:rsidR="00E30553" w:rsidRPr="00FD7298" w:rsidRDefault="00BA1A52"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r>
        <w:rPr>
          <w:rFonts w:eastAsia="Times New Roman" w:cs="Tahoma"/>
          <w:color w:val="000000"/>
          <w:sz w:val="19"/>
          <w:szCs w:val="19"/>
          <w:lang w:eastAsia="it-IT"/>
        </w:rPr>
        <w:t xml:space="preserve">Residente a </w:t>
      </w:r>
      <w:r w:rsidR="0073127B">
        <w:rPr>
          <w:rFonts w:eastAsia="Times New Roman" w:cs="Tahoma"/>
          <w:color w:val="000000"/>
          <w:sz w:val="19"/>
          <w:szCs w:val="19"/>
          <w:lang w:eastAsia="it-IT"/>
        </w:rPr>
        <w:t>……………………………………………</w:t>
      </w:r>
      <w:r w:rsidR="00E30553" w:rsidRPr="00FD7298">
        <w:rPr>
          <w:rFonts w:eastAsia="Times New Roman" w:cs="Tahoma"/>
          <w:color w:val="000000"/>
          <w:sz w:val="19"/>
          <w:szCs w:val="19"/>
          <w:lang w:eastAsia="it-IT"/>
        </w:rPr>
        <w:t>....................................................................................................</w:t>
      </w:r>
    </w:p>
    <w:p w14:paraId="67E82E38" w14:textId="77777777" w:rsidR="00BA1A52" w:rsidRDefault="00BA1A52"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p>
    <w:p w14:paraId="5142130D"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r w:rsidRPr="00FD7298">
        <w:rPr>
          <w:rFonts w:eastAsia="Times New Roman" w:cs="Tahoma"/>
          <w:color w:val="000000"/>
          <w:sz w:val="19"/>
          <w:szCs w:val="19"/>
          <w:lang w:eastAsia="it-IT"/>
        </w:rPr>
        <w:t>Via............................................................................................................................... n...............................</w:t>
      </w:r>
    </w:p>
    <w:p w14:paraId="6EE1CB76" w14:textId="77777777" w:rsidR="00BA1A52" w:rsidRDefault="00BA1A52"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p>
    <w:p w14:paraId="674763BA"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r w:rsidRPr="00FD7298">
        <w:rPr>
          <w:rFonts w:eastAsia="Times New Roman" w:cs="Tahoma"/>
          <w:color w:val="000000"/>
          <w:sz w:val="19"/>
          <w:szCs w:val="19"/>
          <w:lang w:eastAsia="it-IT"/>
        </w:rPr>
        <w:t>Codice fiscale n. .......................................................................................................... (*)</w:t>
      </w:r>
    </w:p>
    <w:p w14:paraId="38C9CC22"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p>
    <w:p w14:paraId="30A90DF8"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b/>
          <w:bCs/>
          <w:color w:val="000000"/>
          <w:sz w:val="19"/>
          <w:szCs w:val="19"/>
          <w:lang w:eastAsia="it-IT"/>
        </w:rPr>
      </w:pPr>
      <w:r w:rsidRPr="00FD7298">
        <w:rPr>
          <w:rFonts w:eastAsia="Times New Roman" w:cs="Tahoma"/>
          <w:b/>
          <w:bCs/>
          <w:color w:val="000000"/>
          <w:sz w:val="19"/>
          <w:szCs w:val="19"/>
          <w:lang w:eastAsia="it-IT"/>
        </w:rPr>
        <w:t>Per i cittadini stranieri indicare anche lo Stato</w:t>
      </w:r>
    </w:p>
    <w:p w14:paraId="60899FDC"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b/>
          <w:bCs/>
          <w:color w:val="000000"/>
          <w:sz w:val="19"/>
          <w:szCs w:val="19"/>
          <w:lang w:eastAsia="it-IT"/>
        </w:rPr>
      </w:pPr>
    </w:p>
    <w:p w14:paraId="1AC6A0AD" w14:textId="77777777" w:rsidR="00E30553" w:rsidRPr="00FD7298" w:rsidRDefault="00E30553" w:rsidP="00BA1A52">
      <w:pPr>
        <w:widowControl w:val="0"/>
        <w:tabs>
          <w:tab w:val="clear" w:pos="284"/>
        </w:tabs>
        <w:autoSpaceDE w:val="0"/>
        <w:autoSpaceDN w:val="0"/>
        <w:adjustRightInd w:val="0"/>
        <w:spacing w:line="240" w:lineRule="auto"/>
        <w:jc w:val="center"/>
        <w:rPr>
          <w:rFonts w:eastAsia="Times New Roman" w:cs="Tahoma"/>
          <w:b/>
          <w:bCs/>
          <w:color w:val="000000"/>
          <w:sz w:val="19"/>
          <w:szCs w:val="19"/>
          <w:lang w:eastAsia="it-IT"/>
        </w:rPr>
      </w:pPr>
      <w:r w:rsidRPr="00FD7298">
        <w:rPr>
          <w:rFonts w:eastAsia="Times New Roman" w:cs="Tahoma"/>
          <w:b/>
          <w:bCs/>
          <w:color w:val="000000"/>
          <w:sz w:val="19"/>
          <w:szCs w:val="19"/>
          <w:lang w:eastAsia="it-IT"/>
        </w:rPr>
        <w:t>D I C H I A R A</w:t>
      </w:r>
    </w:p>
    <w:p w14:paraId="510ED9F3"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b/>
          <w:bCs/>
          <w:color w:val="000000"/>
          <w:sz w:val="19"/>
          <w:szCs w:val="19"/>
          <w:lang w:eastAsia="it-IT"/>
        </w:rPr>
      </w:pPr>
    </w:p>
    <w:p w14:paraId="41CC1598"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r w:rsidRPr="00FD7298">
        <w:rPr>
          <w:rFonts w:eastAsia="Times New Roman" w:cs="Tahoma"/>
          <w:color w:val="000000"/>
          <w:sz w:val="19"/>
          <w:szCs w:val="19"/>
          <w:lang w:eastAsia="it-IT"/>
        </w:rPr>
        <w:t xml:space="preserve">Sotto la propria responsabilità, consapevole delle sanzioni penali previste dall’art. 76 del D.P.R. n. 445/2000 per le ipotesi di falsità in atti e dichiarazioni mendaci, che </w:t>
      </w:r>
      <w:r w:rsidRPr="00FD7298">
        <w:rPr>
          <w:rFonts w:eastAsia="Times New Roman" w:cs="Tahoma"/>
          <w:b/>
          <w:bCs/>
          <w:color w:val="000000"/>
          <w:sz w:val="19"/>
          <w:szCs w:val="19"/>
          <w:lang w:eastAsia="it-IT"/>
        </w:rPr>
        <w:t>le fotocopie, relative ai documenti di seguito indicati ed</w:t>
      </w:r>
      <w:r w:rsidRPr="00FD7298">
        <w:rPr>
          <w:rFonts w:eastAsia="Times New Roman" w:cs="Tahoma"/>
          <w:color w:val="000000"/>
          <w:sz w:val="19"/>
          <w:szCs w:val="19"/>
          <w:lang w:eastAsia="it-IT"/>
        </w:rPr>
        <w:t xml:space="preserve"> </w:t>
      </w:r>
      <w:r w:rsidRPr="00FD7298">
        <w:rPr>
          <w:rFonts w:eastAsia="Times New Roman" w:cs="Tahoma"/>
          <w:b/>
          <w:bCs/>
          <w:color w:val="000000"/>
          <w:sz w:val="19"/>
          <w:szCs w:val="19"/>
          <w:lang w:eastAsia="it-IT"/>
        </w:rPr>
        <w:t>allegati alla presente dichiarazione, sono conformi all’originale:</w:t>
      </w:r>
    </w:p>
    <w:p w14:paraId="4D654BA6"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r w:rsidRPr="00FD7298">
        <w:rPr>
          <w:rFonts w:eastAsia="Times New Roman" w:cs="Tahoma"/>
          <w:color w:val="000000"/>
          <w:sz w:val="19"/>
          <w:szCs w:val="19"/>
          <w:lang w:eastAsia="it-IT"/>
        </w:rPr>
        <w:t>__________________________________________________________________________________</w:t>
      </w:r>
    </w:p>
    <w:p w14:paraId="4213FA91"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p>
    <w:p w14:paraId="13806FA9"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r w:rsidRPr="00FD7298">
        <w:rPr>
          <w:rFonts w:eastAsia="Times New Roman" w:cs="Tahoma"/>
          <w:color w:val="000000"/>
          <w:sz w:val="19"/>
          <w:szCs w:val="19"/>
          <w:lang w:eastAsia="it-IT"/>
        </w:rPr>
        <w:t>__________________________________________________________________________________</w:t>
      </w:r>
    </w:p>
    <w:p w14:paraId="414857D9"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p>
    <w:p w14:paraId="0F5EF52E"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r w:rsidRPr="00FD7298">
        <w:rPr>
          <w:rFonts w:eastAsia="Times New Roman" w:cs="Tahoma"/>
          <w:color w:val="000000"/>
          <w:sz w:val="19"/>
          <w:szCs w:val="19"/>
          <w:lang w:eastAsia="it-IT"/>
        </w:rPr>
        <w:t>__________________________________________________________________________________</w:t>
      </w:r>
    </w:p>
    <w:p w14:paraId="48F094EA"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p>
    <w:p w14:paraId="508DBF7B"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r w:rsidRPr="00FD7298">
        <w:rPr>
          <w:rFonts w:eastAsia="Times New Roman" w:cs="Tahoma"/>
          <w:color w:val="000000"/>
          <w:sz w:val="19"/>
          <w:szCs w:val="19"/>
          <w:lang w:eastAsia="it-IT"/>
        </w:rPr>
        <w:t>__________________________________________________________________________________</w:t>
      </w:r>
    </w:p>
    <w:p w14:paraId="68F7AFCB"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p>
    <w:p w14:paraId="011FDDFC"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r w:rsidRPr="00FD7298">
        <w:rPr>
          <w:rFonts w:eastAsia="Times New Roman" w:cs="Tahoma"/>
          <w:color w:val="000000"/>
          <w:sz w:val="19"/>
          <w:szCs w:val="19"/>
          <w:lang w:eastAsia="it-IT"/>
        </w:rPr>
        <w:t>__________________________________________________________________________________</w:t>
      </w:r>
    </w:p>
    <w:p w14:paraId="3E93BADA"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p>
    <w:p w14:paraId="447420C7"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r w:rsidRPr="00FD7298">
        <w:rPr>
          <w:rFonts w:eastAsia="Times New Roman" w:cs="Tahoma"/>
          <w:color w:val="000000"/>
          <w:sz w:val="19"/>
          <w:szCs w:val="19"/>
          <w:lang w:eastAsia="it-IT"/>
        </w:rPr>
        <w:t>__________________________________________________________________________________</w:t>
      </w:r>
    </w:p>
    <w:p w14:paraId="361A4098"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p>
    <w:p w14:paraId="282CD9F1"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r w:rsidRPr="00FD7298">
        <w:rPr>
          <w:rFonts w:eastAsia="Times New Roman" w:cs="Tahoma"/>
          <w:color w:val="000000"/>
          <w:sz w:val="19"/>
          <w:szCs w:val="19"/>
          <w:lang w:eastAsia="it-IT"/>
        </w:rPr>
        <w:t>__________________________________________________________________________________</w:t>
      </w:r>
    </w:p>
    <w:p w14:paraId="5BB1BA68"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p>
    <w:p w14:paraId="4C49090A"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r w:rsidRPr="00FD7298">
        <w:rPr>
          <w:rFonts w:eastAsia="Times New Roman" w:cs="Tahoma"/>
          <w:color w:val="000000"/>
          <w:sz w:val="19"/>
          <w:szCs w:val="19"/>
          <w:lang w:eastAsia="it-IT"/>
        </w:rPr>
        <w:t>__________________________________________________________________________________</w:t>
      </w:r>
    </w:p>
    <w:p w14:paraId="28EC95A2"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p>
    <w:p w14:paraId="173528E4"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p>
    <w:p w14:paraId="6D6E7FC7"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p>
    <w:p w14:paraId="4328E40A"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r w:rsidRPr="00FD7298">
        <w:rPr>
          <w:rFonts w:eastAsia="Times New Roman" w:cs="Tahoma"/>
          <w:color w:val="000000"/>
          <w:sz w:val="19"/>
          <w:szCs w:val="19"/>
          <w:lang w:eastAsia="it-IT"/>
        </w:rPr>
        <w:t>Data,</w:t>
      </w:r>
      <w:r w:rsidR="00BA1A52">
        <w:rPr>
          <w:rFonts w:eastAsia="Times New Roman" w:cs="Tahoma"/>
          <w:color w:val="000000"/>
          <w:sz w:val="19"/>
          <w:szCs w:val="19"/>
          <w:lang w:eastAsia="it-IT"/>
        </w:rPr>
        <w:tab/>
      </w:r>
      <w:r w:rsidR="00BA1A52">
        <w:rPr>
          <w:rFonts w:eastAsia="Times New Roman" w:cs="Tahoma"/>
          <w:color w:val="000000"/>
          <w:sz w:val="19"/>
          <w:szCs w:val="19"/>
          <w:lang w:eastAsia="it-IT"/>
        </w:rPr>
        <w:tab/>
      </w:r>
      <w:r w:rsidR="00BA1A52">
        <w:rPr>
          <w:rFonts w:eastAsia="Times New Roman" w:cs="Tahoma"/>
          <w:color w:val="000000"/>
          <w:sz w:val="19"/>
          <w:szCs w:val="19"/>
          <w:lang w:eastAsia="it-IT"/>
        </w:rPr>
        <w:tab/>
      </w:r>
      <w:r w:rsidR="00BA1A52">
        <w:rPr>
          <w:rFonts w:eastAsia="Times New Roman" w:cs="Tahoma"/>
          <w:color w:val="000000"/>
          <w:sz w:val="19"/>
          <w:szCs w:val="19"/>
          <w:lang w:eastAsia="it-IT"/>
        </w:rPr>
        <w:tab/>
      </w:r>
      <w:r w:rsidR="00BA1A52">
        <w:rPr>
          <w:rFonts w:eastAsia="Times New Roman" w:cs="Tahoma"/>
          <w:color w:val="000000"/>
          <w:sz w:val="19"/>
          <w:szCs w:val="19"/>
          <w:lang w:eastAsia="it-IT"/>
        </w:rPr>
        <w:tab/>
      </w:r>
      <w:r w:rsidR="00BA1A52">
        <w:rPr>
          <w:rFonts w:eastAsia="Times New Roman" w:cs="Tahoma"/>
          <w:color w:val="000000"/>
          <w:sz w:val="19"/>
          <w:szCs w:val="19"/>
          <w:lang w:eastAsia="it-IT"/>
        </w:rPr>
        <w:tab/>
      </w:r>
      <w:r w:rsidR="00BA1A52">
        <w:rPr>
          <w:rFonts w:eastAsia="Times New Roman" w:cs="Tahoma"/>
          <w:color w:val="000000"/>
          <w:sz w:val="19"/>
          <w:szCs w:val="19"/>
          <w:lang w:eastAsia="it-IT"/>
        </w:rPr>
        <w:tab/>
      </w:r>
      <w:r w:rsidR="00BA1A52">
        <w:rPr>
          <w:rFonts w:eastAsia="Times New Roman" w:cs="Tahoma"/>
          <w:color w:val="000000"/>
          <w:sz w:val="19"/>
          <w:szCs w:val="19"/>
          <w:lang w:eastAsia="it-IT"/>
        </w:rPr>
        <w:tab/>
      </w:r>
      <w:r w:rsidR="00BA1A52">
        <w:rPr>
          <w:rFonts w:eastAsia="Times New Roman" w:cs="Tahoma"/>
          <w:color w:val="000000"/>
          <w:sz w:val="19"/>
          <w:szCs w:val="19"/>
          <w:lang w:eastAsia="it-IT"/>
        </w:rPr>
        <w:tab/>
      </w:r>
      <w:r w:rsidR="00BA1A52">
        <w:rPr>
          <w:rFonts w:eastAsia="Times New Roman" w:cs="Tahoma"/>
          <w:color w:val="000000"/>
          <w:sz w:val="19"/>
          <w:szCs w:val="19"/>
          <w:lang w:eastAsia="it-IT"/>
        </w:rPr>
        <w:tab/>
      </w:r>
      <w:r w:rsidR="00BA1A52">
        <w:rPr>
          <w:rFonts w:eastAsia="Times New Roman" w:cs="Tahoma"/>
          <w:color w:val="000000"/>
          <w:sz w:val="19"/>
          <w:szCs w:val="19"/>
          <w:lang w:eastAsia="it-IT"/>
        </w:rPr>
        <w:tab/>
      </w:r>
      <w:r w:rsidR="00BA1A52">
        <w:rPr>
          <w:rFonts w:eastAsia="Times New Roman" w:cs="Tahoma"/>
          <w:color w:val="000000"/>
          <w:sz w:val="19"/>
          <w:szCs w:val="19"/>
          <w:lang w:eastAsia="it-IT"/>
        </w:rPr>
        <w:tab/>
      </w:r>
      <w:r w:rsidR="00BA1A52">
        <w:rPr>
          <w:rFonts w:eastAsia="Times New Roman" w:cs="Tahoma"/>
          <w:color w:val="000000"/>
          <w:sz w:val="19"/>
          <w:szCs w:val="19"/>
          <w:lang w:eastAsia="it-IT"/>
        </w:rPr>
        <w:tab/>
      </w:r>
      <w:r w:rsidR="00BA1A52">
        <w:rPr>
          <w:rFonts w:eastAsia="Times New Roman" w:cs="Tahoma"/>
          <w:color w:val="000000"/>
          <w:sz w:val="19"/>
          <w:szCs w:val="19"/>
          <w:lang w:eastAsia="it-IT"/>
        </w:rPr>
        <w:tab/>
      </w:r>
      <w:r w:rsidR="00BA1A52">
        <w:rPr>
          <w:rFonts w:eastAsia="Times New Roman" w:cs="Tahoma"/>
          <w:color w:val="000000"/>
          <w:sz w:val="19"/>
          <w:szCs w:val="19"/>
          <w:lang w:eastAsia="it-IT"/>
        </w:rPr>
        <w:tab/>
      </w:r>
      <w:r w:rsidR="00BA1A52">
        <w:rPr>
          <w:rFonts w:eastAsia="Times New Roman" w:cs="Tahoma"/>
          <w:color w:val="000000"/>
          <w:sz w:val="19"/>
          <w:szCs w:val="19"/>
          <w:lang w:eastAsia="it-IT"/>
        </w:rPr>
        <w:tab/>
      </w:r>
      <w:r w:rsidR="00BA1A52">
        <w:rPr>
          <w:rFonts w:eastAsia="Times New Roman" w:cs="Tahoma"/>
          <w:color w:val="000000"/>
          <w:sz w:val="19"/>
          <w:szCs w:val="19"/>
          <w:lang w:eastAsia="it-IT"/>
        </w:rPr>
        <w:tab/>
      </w:r>
      <w:r w:rsidR="00BA1A52">
        <w:rPr>
          <w:rFonts w:eastAsia="Times New Roman" w:cs="Tahoma"/>
          <w:color w:val="000000"/>
          <w:sz w:val="19"/>
          <w:szCs w:val="19"/>
          <w:lang w:eastAsia="it-IT"/>
        </w:rPr>
        <w:tab/>
      </w:r>
      <w:r w:rsidR="00BA1A52">
        <w:rPr>
          <w:rFonts w:eastAsia="Times New Roman" w:cs="Tahoma"/>
          <w:color w:val="000000"/>
          <w:sz w:val="19"/>
          <w:szCs w:val="19"/>
          <w:lang w:eastAsia="it-IT"/>
        </w:rPr>
        <w:tab/>
      </w:r>
      <w:r w:rsidR="00BA1A52">
        <w:rPr>
          <w:rFonts w:eastAsia="Times New Roman" w:cs="Tahoma"/>
          <w:color w:val="000000"/>
          <w:sz w:val="19"/>
          <w:szCs w:val="19"/>
          <w:lang w:eastAsia="it-IT"/>
        </w:rPr>
        <w:tab/>
      </w:r>
      <w:r w:rsidR="00BA1A52">
        <w:rPr>
          <w:rFonts w:eastAsia="Times New Roman" w:cs="Tahoma"/>
          <w:color w:val="000000"/>
          <w:sz w:val="19"/>
          <w:szCs w:val="19"/>
          <w:lang w:eastAsia="it-IT"/>
        </w:rPr>
        <w:tab/>
      </w:r>
      <w:r w:rsidR="00BA1A52">
        <w:rPr>
          <w:rFonts w:eastAsia="Times New Roman" w:cs="Tahoma"/>
          <w:color w:val="000000"/>
          <w:sz w:val="19"/>
          <w:szCs w:val="19"/>
          <w:lang w:eastAsia="it-IT"/>
        </w:rPr>
        <w:tab/>
      </w:r>
      <w:r w:rsidRPr="00FD7298">
        <w:rPr>
          <w:rFonts w:eastAsia="Times New Roman" w:cs="Tahoma"/>
          <w:color w:val="000000"/>
          <w:sz w:val="19"/>
          <w:szCs w:val="19"/>
          <w:lang w:eastAsia="it-IT"/>
        </w:rPr>
        <w:t>Firma</w:t>
      </w:r>
    </w:p>
    <w:p w14:paraId="12C11918"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p>
    <w:p w14:paraId="14EC6FCF"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p>
    <w:p w14:paraId="4D8A139E"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r w:rsidRPr="00FD7298">
        <w:rPr>
          <w:rFonts w:eastAsia="Times New Roman" w:cs="Tahoma"/>
          <w:color w:val="000000"/>
          <w:sz w:val="19"/>
          <w:szCs w:val="19"/>
          <w:lang w:eastAsia="it-IT"/>
        </w:rPr>
        <w:t>__________________________________</w:t>
      </w:r>
    </w:p>
    <w:p w14:paraId="451F6FD0"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r w:rsidRPr="00FD7298">
        <w:rPr>
          <w:rFonts w:eastAsia="Times New Roman" w:cs="Tahoma"/>
          <w:color w:val="000000"/>
          <w:sz w:val="19"/>
          <w:szCs w:val="19"/>
          <w:lang w:eastAsia="it-IT"/>
        </w:rPr>
        <w:t>(*) Allega, a tal fine, copia fotostatica non autenticata di un documento di identità.</w:t>
      </w:r>
    </w:p>
    <w:p w14:paraId="6211491D"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p>
    <w:p w14:paraId="4C2ED379"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p>
    <w:p w14:paraId="3B739F0D" w14:textId="77777777" w:rsidR="00E30553" w:rsidRPr="00FD7298" w:rsidRDefault="00E30553" w:rsidP="00E30553">
      <w:pPr>
        <w:widowControl w:val="0"/>
        <w:tabs>
          <w:tab w:val="clear" w:pos="284"/>
        </w:tabs>
        <w:autoSpaceDE w:val="0"/>
        <w:autoSpaceDN w:val="0"/>
        <w:adjustRightInd w:val="0"/>
        <w:spacing w:line="240" w:lineRule="auto"/>
        <w:jc w:val="left"/>
        <w:rPr>
          <w:rFonts w:eastAsia="Times New Roman" w:cs="Tahoma"/>
          <w:color w:val="000000"/>
          <w:sz w:val="19"/>
          <w:szCs w:val="19"/>
          <w:lang w:eastAsia="it-IT"/>
        </w:rPr>
      </w:pPr>
    </w:p>
    <w:p w14:paraId="5DA9843F" w14:textId="77777777" w:rsidR="00FF3B98" w:rsidRPr="00FD7298" w:rsidRDefault="00E30553">
      <w:pPr>
        <w:tabs>
          <w:tab w:val="clear" w:pos="284"/>
        </w:tabs>
        <w:spacing w:line="240" w:lineRule="auto"/>
        <w:jc w:val="left"/>
        <w:rPr>
          <w:rFonts w:cs="Tahoma"/>
          <w:sz w:val="19"/>
          <w:szCs w:val="19"/>
        </w:rPr>
      </w:pPr>
      <w:r w:rsidRPr="00FD7298">
        <w:rPr>
          <w:rFonts w:cs="Tahoma"/>
          <w:sz w:val="19"/>
          <w:szCs w:val="19"/>
        </w:rPr>
        <w:br w:type="page"/>
      </w:r>
    </w:p>
    <w:p w14:paraId="4B434C83" w14:textId="77777777" w:rsidR="00B722B1" w:rsidRPr="00FD7298" w:rsidRDefault="00B722B1" w:rsidP="00C77DAB">
      <w:pPr>
        <w:pStyle w:val="Default"/>
        <w:rPr>
          <w:rFonts w:ascii="Tahoma" w:hAnsi="Tahoma" w:cs="Tahoma"/>
          <w:b/>
          <w:bCs/>
          <w:sz w:val="19"/>
          <w:szCs w:val="19"/>
        </w:rPr>
      </w:pPr>
    </w:p>
    <w:p w14:paraId="6FDB1F72" w14:textId="77777777" w:rsidR="00C77DAB" w:rsidRPr="00FD7298" w:rsidRDefault="00C77DAB" w:rsidP="00C77DAB">
      <w:pPr>
        <w:pStyle w:val="Default"/>
        <w:rPr>
          <w:rFonts w:ascii="Tahoma" w:hAnsi="Tahoma" w:cs="Tahoma"/>
          <w:b/>
          <w:bCs/>
          <w:sz w:val="19"/>
          <w:szCs w:val="19"/>
        </w:rPr>
      </w:pPr>
      <w:r w:rsidRPr="00FD7298">
        <w:rPr>
          <w:rFonts w:ascii="Tahoma" w:hAnsi="Tahoma" w:cs="Tahoma"/>
          <w:b/>
          <w:bCs/>
          <w:sz w:val="19"/>
          <w:szCs w:val="19"/>
        </w:rPr>
        <w:t>ALLEGATO 3</w:t>
      </w:r>
    </w:p>
    <w:p w14:paraId="44523ACC" w14:textId="77777777" w:rsidR="00C77DAB" w:rsidRPr="00FD7298" w:rsidRDefault="00C77DAB" w:rsidP="00C77DAB">
      <w:pPr>
        <w:pStyle w:val="Default"/>
        <w:rPr>
          <w:rFonts w:ascii="Tahoma" w:hAnsi="Tahoma" w:cs="Tahoma"/>
          <w:b/>
          <w:bCs/>
          <w:sz w:val="19"/>
          <w:szCs w:val="19"/>
        </w:rPr>
      </w:pPr>
    </w:p>
    <w:p w14:paraId="21A66A9E" w14:textId="77777777" w:rsidR="00C77DAB" w:rsidRPr="00FD7298" w:rsidRDefault="00C77DAB" w:rsidP="00BA1A52">
      <w:pPr>
        <w:pStyle w:val="Default"/>
        <w:jc w:val="center"/>
        <w:rPr>
          <w:rFonts w:ascii="Tahoma" w:hAnsi="Tahoma" w:cs="Tahoma"/>
          <w:b/>
          <w:bCs/>
          <w:sz w:val="19"/>
          <w:szCs w:val="19"/>
        </w:rPr>
      </w:pPr>
      <w:r w:rsidRPr="00FD7298">
        <w:rPr>
          <w:rFonts w:ascii="Tahoma" w:hAnsi="Tahoma" w:cs="Tahoma"/>
          <w:b/>
          <w:bCs/>
          <w:sz w:val="19"/>
          <w:szCs w:val="19"/>
        </w:rPr>
        <w:t>DICHIARAZIONE SOSTITUTIVA DI CERTIFICAZIONE E/O DI</w:t>
      </w:r>
    </w:p>
    <w:p w14:paraId="08550652" w14:textId="77777777" w:rsidR="00C77DAB" w:rsidRPr="00FD7298" w:rsidRDefault="00C77DAB" w:rsidP="00BA1A52">
      <w:pPr>
        <w:pStyle w:val="Default"/>
        <w:jc w:val="center"/>
        <w:rPr>
          <w:rFonts w:ascii="Tahoma" w:hAnsi="Tahoma" w:cs="Tahoma"/>
          <w:b/>
          <w:bCs/>
          <w:sz w:val="19"/>
          <w:szCs w:val="19"/>
        </w:rPr>
      </w:pPr>
      <w:r w:rsidRPr="00FD7298">
        <w:rPr>
          <w:rFonts w:ascii="Tahoma" w:hAnsi="Tahoma" w:cs="Tahoma"/>
          <w:b/>
          <w:bCs/>
          <w:sz w:val="19"/>
          <w:szCs w:val="19"/>
        </w:rPr>
        <w:t>ATTO DI NOTORIETA'</w:t>
      </w:r>
    </w:p>
    <w:p w14:paraId="40E01FE0" w14:textId="77777777" w:rsidR="00C77DAB" w:rsidRDefault="00C77DAB" w:rsidP="00DF5D6C">
      <w:pPr>
        <w:pStyle w:val="Default"/>
        <w:jc w:val="center"/>
        <w:rPr>
          <w:rFonts w:ascii="Tahoma" w:hAnsi="Tahoma" w:cs="Tahoma"/>
          <w:b/>
          <w:bCs/>
          <w:sz w:val="19"/>
          <w:szCs w:val="19"/>
        </w:rPr>
      </w:pPr>
      <w:r w:rsidRPr="00FD7298">
        <w:rPr>
          <w:rFonts w:ascii="Tahoma" w:hAnsi="Tahoma" w:cs="Tahoma"/>
          <w:b/>
          <w:bCs/>
          <w:sz w:val="19"/>
          <w:szCs w:val="19"/>
        </w:rPr>
        <w:t>(Artt. 46 e 47 del DPR 445 del 28/12/2000)</w:t>
      </w:r>
    </w:p>
    <w:p w14:paraId="7133B508" w14:textId="77777777" w:rsidR="00DF5D6C" w:rsidRPr="00FD7298" w:rsidRDefault="00DF5D6C" w:rsidP="00C77DAB">
      <w:pPr>
        <w:pStyle w:val="Default"/>
        <w:rPr>
          <w:rFonts w:ascii="Tahoma" w:hAnsi="Tahoma" w:cs="Tahoma"/>
          <w:b/>
          <w:bCs/>
          <w:sz w:val="19"/>
          <w:szCs w:val="19"/>
        </w:rPr>
      </w:pPr>
    </w:p>
    <w:p w14:paraId="67B4D9E2" w14:textId="77777777" w:rsidR="00C77DAB" w:rsidRPr="00FD7298" w:rsidRDefault="00C77DAB" w:rsidP="00C77DAB">
      <w:pPr>
        <w:pStyle w:val="Default"/>
        <w:rPr>
          <w:rFonts w:ascii="Tahoma" w:hAnsi="Tahoma" w:cs="Tahoma"/>
          <w:sz w:val="19"/>
          <w:szCs w:val="19"/>
        </w:rPr>
      </w:pPr>
      <w:r w:rsidRPr="00FD7298">
        <w:rPr>
          <w:rFonts w:ascii="Tahoma" w:hAnsi="Tahoma" w:cs="Tahoma"/>
          <w:sz w:val="19"/>
          <w:szCs w:val="19"/>
        </w:rPr>
        <w:t>Il/La sottoscritto/a ........................................................................</w:t>
      </w:r>
    </w:p>
    <w:p w14:paraId="2017952F" w14:textId="77777777" w:rsidR="00C77DAB" w:rsidRPr="00FD7298" w:rsidRDefault="00C77DAB" w:rsidP="00C77DAB">
      <w:pPr>
        <w:pStyle w:val="Default"/>
        <w:rPr>
          <w:rFonts w:ascii="Tahoma" w:hAnsi="Tahoma" w:cs="Tahoma"/>
          <w:sz w:val="19"/>
          <w:szCs w:val="19"/>
        </w:rPr>
      </w:pPr>
      <w:r w:rsidRPr="00FD7298">
        <w:rPr>
          <w:rFonts w:ascii="Tahoma" w:hAnsi="Tahoma" w:cs="Tahoma"/>
          <w:sz w:val="19"/>
          <w:szCs w:val="19"/>
        </w:rPr>
        <w:t>nato/a a......................................................................... il.................................................</w:t>
      </w:r>
    </w:p>
    <w:p w14:paraId="43C2FCFF" w14:textId="77777777" w:rsidR="00C77DAB" w:rsidRPr="00FD7298" w:rsidRDefault="00C77DAB" w:rsidP="00C77DAB">
      <w:pPr>
        <w:pStyle w:val="Default"/>
        <w:rPr>
          <w:rFonts w:ascii="Tahoma" w:hAnsi="Tahoma" w:cs="Tahoma"/>
          <w:sz w:val="19"/>
          <w:szCs w:val="19"/>
        </w:rPr>
      </w:pPr>
      <w:r w:rsidRPr="00FD7298">
        <w:rPr>
          <w:rFonts w:ascii="Tahoma" w:hAnsi="Tahoma" w:cs="Tahoma"/>
          <w:sz w:val="19"/>
          <w:szCs w:val="19"/>
        </w:rPr>
        <w:t>Residente a ..................................................................................................................</w:t>
      </w:r>
    </w:p>
    <w:p w14:paraId="2A70A312" w14:textId="77777777" w:rsidR="00C77DAB" w:rsidRPr="00FD7298" w:rsidRDefault="00C77DAB" w:rsidP="00C77DAB">
      <w:pPr>
        <w:pStyle w:val="Default"/>
        <w:rPr>
          <w:rFonts w:ascii="Tahoma" w:hAnsi="Tahoma" w:cs="Tahoma"/>
          <w:sz w:val="19"/>
          <w:szCs w:val="19"/>
        </w:rPr>
      </w:pPr>
      <w:r w:rsidRPr="00FD7298">
        <w:rPr>
          <w:rFonts w:ascii="Tahoma" w:hAnsi="Tahoma" w:cs="Tahoma"/>
          <w:sz w:val="19"/>
          <w:szCs w:val="19"/>
        </w:rPr>
        <w:t>Via...................................................................................................................... n...............................</w:t>
      </w:r>
    </w:p>
    <w:p w14:paraId="3E2CBA9D" w14:textId="77777777" w:rsidR="00C77DAB" w:rsidRPr="00FD7298" w:rsidRDefault="00C77DAB" w:rsidP="00C77DAB">
      <w:pPr>
        <w:pStyle w:val="Default"/>
        <w:rPr>
          <w:rFonts w:ascii="Tahoma" w:hAnsi="Tahoma" w:cs="Tahoma"/>
          <w:sz w:val="19"/>
          <w:szCs w:val="19"/>
        </w:rPr>
      </w:pPr>
      <w:r w:rsidRPr="00FD7298">
        <w:rPr>
          <w:rFonts w:ascii="Tahoma" w:hAnsi="Tahoma" w:cs="Tahoma"/>
          <w:sz w:val="19"/>
          <w:szCs w:val="19"/>
        </w:rPr>
        <w:t>codice fiscale n. .......................................................................................................... (*)</w:t>
      </w:r>
    </w:p>
    <w:p w14:paraId="54FFE10A" w14:textId="77777777" w:rsidR="00C77DAB" w:rsidRDefault="00C77DAB" w:rsidP="00C77DAB">
      <w:pPr>
        <w:pStyle w:val="Default"/>
        <w:rPr>
          <w:rFonts w:ascii="Tahoma" w:hAnsi="Tahoma" w:cs="Tahoma"/>
          <w:b/>
          <w:bCs/>
          <w:sz w:val="19"/>
          <w:szCs w:val="19"/>
        </w:rPr>
      </w:pPr>
      <w:r w:rsidRPr="00FD7298">
        <w:rPr>
          <w:rFonts w:ascii="Tahoma" w:hAnsi="Tahoma" w:cs="Tahoma"/>
          <w:b/>
          <w:bCs/>
          <w:sz w:val="19"/>
          <w:szCs w:val="19"/>
        </w:rPr>
        <w:t>Per i cittadini stranieri indicare anche lo Stato</w:t>
      </w:r>
    </w:p>
    <w:p w14:paraId="77692BD3" w14:textId="77777777" w:rsidR="00BA1A52" w:rsidRPr="00FD7298" w:rsidRDefault="00BA1A52" w:rsidP="00C77DAB">
      <w:pPr>
        <w:pStyle w:val="Default"/>
        <w:rPr>
          <w:rFonts w:ascii="Tahoma" w:hAnsi="Tahoma" w:cs="Tahoma"/>
          <w:b/>
          <w:bCs/>
          <w:sz w:val="19"/>
          <w:szCs w:val="19"/>
        </w:rPr>
      </w:pPr>
    </w:p>
    <w:p w14:paraId="18C32CC6" w14:textId="77777777" w:rsidR="00C77DAB" w:rsidRDefault="00C77DAB" w:rsidP="00BA1A52">
      <w:pPr>
        <w:pStyle w:val="Default"/>
        <w:jc w:val="center"/>
        <w:rPr>
          <w:rFonts w:ascii="Tahoma" w:hAnsi="Tahoma" w:cs="Tahoma"/>
          <w:b/>
          <w:bCs/>
          <w:sz w:val="19"/>
          <w:szCs w:val="19"/>
        </w:rPr>
      </w:pPr>
      <w:r w:rsidRPr="00FD7298">
        <w:rPr>
          <w:rFonts w:ascii="Tahoma" w:hAnsi="Tahoma" w:cs="Tahoma"/>
          <w:b/>
          <w:bCs/>
          <w:sz w:val="19"/>
          <w:szCs w:val="19"/>
        </w:rPr>
        <w:t>D I C H I A R A</w:t>
      </w:r>
    </w:p>
    <w:p w14:paraId="129969CB" w14:textId="77777777" w:rsidR="00BA1A52" w:rsidRPr="00FD7298" w:rsidRDefault="00BA1A52" w:rsidP="00BA1A52">
      <w:pPr>
        <w:pStyle w:val="Default"/>
        <w:jc w:val="center"/>
        <w:rPr>
          <w:rFonts w:ascii="Tahoma" w:hAnsi="Tahoma" w:cs="Tahoma"/>
          <w:b/>
          <w:bCs/>
          <w:sz w:val="19"/>
          <w:szCs w:val="19"/>
        </w:rPr>
      </w:pPr>
    </w:p>
    <w:p w14:paraId="227C5DA0" w14:textId="77777777" w:rsidR="00C77DAB" w:rsidRPr="00FD7298" w:rsidRDefault="00C77DAB" w:rsidP="00C77DAB">
      <w:pPr>
        <w:pStyle w:val="Default"/>
        <w:rPr>
          <w:rFonts w:ascii="Tahoma" w:hAnsi="Tahoma" w:cs="Tahoma"/>
          <w:sz w:val="19"/>
          <w:szCs w:val="19"/>
        </w:rPr>
      </w:pPr>
      <w:r w:rsidRPr="00FD7298">
        <w:rPr>
          <w:rFonts w:ascii="Tahoma" w:hAnsi="Tahoma" w:cs="Tahoma"/>
          <w:sz w:val="19"/>
          <w:szCs w:val="19"/>
        </w:rPr>
        <w:t>Sotto la propria responsabilità, consapevole delle sanzioni penali previste degli artt. 46 e 47 del D.P.R.</w:t>
      </w:r>
    </w:p>
    <w:p w14:paraId="1820848A" w14:textId="77777777" w:rsidR="00C77DAB" w:rsidRPr="00FD7298" w:rsidRDefault="00C77DAB" w:rsidP="00C77DAB">
      <w:pPr>
        <w:pStyle w:val="Default"/>
        <w:rPr>
          <w:rFonts w:ascii="Tahoma" w:hAnsi="Tahoma" w:cs="Tahoma"/>
          <w:sz w:val="19"/>
          <w:szCs w:val="19"/>
        </w:rPr>
      </w:pPr>
      <w:r w:rsidRPr="00FD7298">
        <w:rPr>
          <w:rFonts w:ascii="Tahoma" w:hAnsi="Tahoma" w:cs="Tahoma"/>
          <w:sz w:val="19"/>
          <w:szCs w:val="19"/>
        </w:rPr>
        <w:t>n. 445/2000 per le ipotesi di falsità in atti e dichiarazioni mendaci, di essere in possesso dei seguenti</w:t>
      </w:r>
    </w:p>
    <w:p w14:paraId="32896B90" w14:textId="77777777" w:rsidR="00C77DAB" w:rsidRPr="00FD7298" w:rsidRDefault="00C77DAB" w:rsidP="00C77DAB">
      <w:pPr>
        <w:pStyle w:val="Default"/>
        <w:rPr>
          <w:rFonts w:ascii="Tahoma" w:hAnsi="Tahoma" w:cs="Tahoma"/>
          <w:sz w:val="19"/>
          <w:szCs w:val="19"/>
        </w:rPr>
      </w:pPr>
      <w:r w:rsidRPr="00FD7298">
        <w:rPr>
          <w:rFonts w:ascii="Tahoma" w:hAnsi="Tahoma" w:cs="Tahoma"/>
          <w:sz w:val="19"/>
          <w:szCs w:val="19"/>
        </w:rPr>
        <w:t>titoli valutabili, ai sensi dell’avviso pubblico (dichiarare specificamente natura, oggetto durata di un</w:t>
      </w:r>
    </w:p>
    <w:p w14:paraId="5CF04D73" w14:textId="77777777" w:rsidR="00C77DAB" w:rsidRPr="00FD7298" w:rsidRDefault="00C77DAB" w:rsidP="00C77DAB">
      <w:pPr>
        <w:pStyle w:val="Default"/>
        <w:rPr>
          <w:rFonts w:ascii="Tahoma" w:hAnsi="Tahoma" w:cs="Tahoma"/>
          <w:sz w:val="19"/>
          <w:szCs w:val="19"/>
        </w:rPr>
      </w:pPr>
      <w:r w:rsidRPr="00FD7298">
        <w:rPr>
          <w:rFonts w:ascii="Tahoma" w:hAnsi="Tahoma" w:cs="Tahoma"/>
          <w:sz w:val="19"/>
          <w:szCs w:val="19"/>
        </w:rPr>
        <w:t>incarico, Ente conferente, punteggi, ecc.), per la valutazione dei titoli da parte della Commissione (*):</w:t>
      </w:r>
    </w:p>
    <w:p w14:paraId="09D82253" w14:textId="77777777" w:rsidR="00C77DAB" w:rsidRPr="00FD7298" w:rsidRDefault="00C77DAB" w:rsidP="00C77DAB">
      <w:pPr>
        <w:pStyle w:val="Default"/>
        <w:rPr>
          <w:rFonts w:ascii="Tahoma" w:hAnsi="Tahoma" w:cs="Tahoma"/>
          <w:sz w:val="19"/>
          <w:szCs w:val="19"/>
        </w:rPr>
      </w:pPr>
      <w:r w:rsidRPr="00FD7298">
        <w:rPr>
          <w:rFonts w:ascii="Tahoma" w:hAnsi="Tahoma" w:cs="Tahoma"/>
          <w:sz w:val="19"/>
          <w:szCs w:val="19"/>
        </w:rPr>
        <w:t>___________________________________________________________________________________</w:t>
      </w:r>
    </w:p>
    <w:p w14:paraId="43A9930F" w14:textId="77777777" w:rsidR="00C77DAB" w:rsidRPr="00FD7298" w:rsidRDefault="00C77DAB" w:rsidP="00C77DAB">
      <w:pPr>
        <w:pStyle w:val="Default"/>
        <w:rPr>
          <w:rFonts w:ascii="Tahoma" w:hAnsi="Tahoma" w:cs="Tahoma"/>
          <w:sz w:val="19"/>
          <w:szCs w:val="19"/>
        </w:rPr>
      </w:pPr>
      <w:r w:rsidRPr="00FD7298">
        <w:rPr>
          <w:rFonts w:ascii="Tahoma" w:hAnsi="Tahoma" w:cs="Tahoma"/>
          <w:sz w:val="19"/>
          <w:szCs w:val="19"/>
        </w:rPr>
        <w:t>___________________________________________________________________________________</w:t>
      </w:r>
    </w:p>
    <w:p w14:paraId="5B7B762C" w14:textId="77777777" w:rsidR="00C77DAB" w:rsidRPr="00FD7298" w:rsidRDefault="00C77DAB" w:rsidP="00C77DAB">
      <w:pPr>
        <w:pStyle w:val="Default"/>
        <w:rPr>
          <w:rFonts w:ascii="Tahoma" w:hAnsi="Tahoma" w:cs="Tahoma"/>
          <w:sz w:val="19"/>
          <w:szCs w:val="19"/>
        </w:rPr>
      </w:pPr>
      <w:r w:rsidRPr="00FD7298">
        <w:rPr>
          <w:rFonts w:ascii="Tahoma" w:hAnsi="Tahoma" w:cs="Tahoma"/>
          <w:sz w:val="19"/>
          <w:szCs w:val="19"/>
        </w:rPr>
        <w:t>___________________________________________________________________________________</w:t>
      </w:r>
    </w:p>
    <w:p w14:paraId="2A715A04" w14:textId="77777777" w:rsidR="00C77DAB" w:rsidRPr="00FD7298" w:rsidRDefault="00C77DAB" w:rsidP="00C77DAB">
      <w:pPr>
        <w:pStyle w:val="Default"/>
        <w:rPr>
          <w:rFonts w:ascii="Tahoma" w:hAnsi="Tahoma" w:cs="Tahoma"/>
          <w:sz w:val="19"/>
          <w:szCs w:val="19"/>
        </w:rPr>
      </w:pPr>
      <w:r w:rsidRPr="00FD7298">
        <w:rPr>
          <w:rFonts w:ascii="Tahoma" w:hAnsi="Tahoma" w:cs="Tahoma"/>
          <w:sz w:val="19"/>
          <w:szCs w:val="19"/>
        </w:rPr>
        <w:t>___________________________________________________________________________________</w:t>
      </w:r>
    </w:p>
    <w:p w14:paraId="599711BC" w14:textId="77777777" w:rsidR="00C77DAB" w:rsidRPr="00FD7298" w:rsidRDefault="00C77DAB" w:rsidP="00C77DAB">
      <w:pPr>
        <w:pStyle w:val="Default"/>
        <w:rPr>
          <w:rFonts w:ascii="Tahoma" w:hAnsi="Tahoma" w:cs="Tahoma"/>
          <w:sz w:val="19"/>
          <w:szCs w:val="19"/>
        </w:rPr>
      </w:pPr>
      <w:r w:rsidRPr="00FD7298">
        <w:rPr>
          <w:rFonts w:ascii="Tahoma" w:hAnsi="Tahoma" w:cs="Tahoma"/>
          <w:sz w:val="19"/>
          <w:szCs w:val="19"/>
        </w:rPr>
        <w:t>___________________________________________________________________________________</w:t>
      </w:r>
    </w:p>
    <w:p w14:paraId="139041AD" w14:textId="77777777" w:rsidR="00C77DAB" w:rsidRPr="00FD7298" w:rsidRDefault="00C77DAB" w:rsidP="00C77DAB">
      <w:pPr>
        <w:pStyle w:val="Default"/>
        <w:rPr>
          <w:rFonts w:ascii="Tahoma" w:hAnsi="Tahoma" w:cs="Tahoma"/>
          <w:sz w:val="19"/>
          <w:szCs w:val="19"/>
        </w:rPr>
      </w:pPr>
      <w:r w:rsidRPr="00FD7298">
        <w:rPr>
          <w:rFonts w:ascii="Tahoma" w:hAnsi="Tahoma" w:cs="Tahoma"/>
          <w:sz w:val="19"/>
          <w:szCs w:val="19"/>
        </w:rPr>
        <w:t>___________________________________________________________________________________</w:t>
      </w:r>
    </w:p>
    <w:p w14:paraId="20343E4D" w14:textId="77777777" w:rsidR="00C77DAB" w:rsidRPr="00FD7298" w:rsidRDefault="00C77DAB" w:rsidP="00C77DAB">
      <w:pPr>
        <w:pStyle w:val="Default"/>
        <w:rPr>
          <w:rFonts w:ascii="Tahoma" w:hAnsi="Tahoma" w:cs="Tahoma"/>
          <w:sz w:val="19"/>
          <w:szCs w:val="19"/>
        </w:rPr>
      </w:pPr>
      <w:r w:rsidRPr="00FD7298">
        <w:rPr>
          <w:rFonts w:ascii="Tahoma" w:hAnsi="Tahoma" w:cs="Tahoma"/>
          <w:sz w:val="19"/>
          <w:szCs w:val="19"/>
        </w:rPr>
        <w:t>___________________________________________________________________________________</w:t>
      </w:r>
    </w:p>
    <w:p w14:paraId="0F46C925" w14:textId="77777777" w:rsidR="00C77DAB" w:rsidRPr="00FD7298" w:rsidRDefault="00C77DAB" w:rsidP="00C77DAB">
      <w:pPr>
        <w:pStyle w:val="Default"/>
        <w:rPr>
          <w:rFonts w:ascii="Tahoma" w:hAnsi="Tahoma" w:cs="Tahoma"/>
          <w:sz w:val="19"/>
          <w:szCs w:val="19"/>
        </w:rPr>
      </w:pPr>
    </w:p>
    <w:p w14:paraId="299F5A9F" w14:textId="77777777" w:rsidR="00C77DAB" w:rsidRPr="00FD7298" w:rsidRDefault="00C77DAB" w:rsidP="00C77DAB">
      <w:pPr>
        <w:pStyle w:val="Default"/>
        <w:rPr>
          <w:rFonts w:ascii="Tahoma" w:hAnsi="Tahoma" w:cs="Tahoma"/>
          <w:sz w:val="19"/>
          <w:szCs w:val="19"/>
        </w:rPr>
      </w:pPr>
      <w:r w:rsidRPr="00FD7298">
        <w:rPr>
          <w:rFonts w:ascii="Tahoma" w:hAnsi="Tahoma" w:cs="Tahoma"/>
          <w:sz w:val="19"/>
          <w:szCs w:val="19"/>
        </w:rPr>
        <w:t>Data                                                                                                              Firma</w:t>
      </w:r>
    </w:p>
    <w:p w14:paraId="616458DB" w14:textId="77777777" w:rsidR="00C77DAB" w:rsidRPr="00FD7298" w:rsidRDefault="00C77DAB" w:rsidP="00C77DAB">
      <w:pPr>
        <w:pStyle w:val="Default"/>
        <w:rPr>
          <w:rFonts w:ascii="Tahoma" w:hAnsi="Tahoma" w:cs="Tahoma"/>
          <w:sz w:val="19"/>
          <w:szCs w:val="19"/>
        </w:rPr>
      </w:pPr>
      <w:r w:rsidRPr="00FD7298">
        <w:rPr>
          <w:rFonts w:ascii="Tahoma" w:hAnsi="Tahoma" w:cs="Tahoma"/>
          <w:sz w:val="19"/>
          <w:szCs w:val="19"/>
        </w:rPr>
        <w:t xml:space="preserve">  </w:t>
      </w:r>
    </w:p>
    <w:p w14:paraId="61B1B441" w14:textId="77777777" w:rsidR="00C77DAB" w:rsidRPr="00FD7298" w:rsidRDefault="00C77DAB" w:rsidP="00C77DAB">
      <w:pPr>
        <w:pStyle w:val="Default"/>
        <w:rPr>
          <w:rFonts w:ascii="Tahoma" w:hAnsi="Tahoma" w:cs="Tahoma"/>
          <w:sz w:val="19"/>
          <w:szCs w:val="19"/>
        </w:rPr>
      </w:pPr>
    </w:p>
    <w:p w14:paraId="795D14A0" w14:textId="77777777" w:rsidR="00C77DAB" w:rsidRPr="00FD7298" w:rsidRDefault="00C77DAB" w:rsidP="00C77DAB">
      <w:pPr>
        <w:pStyle w:val="Default"/>
        <w:rPr>
          <w:rFonts w:ascii="Tahoma" w:hAnsi="Tahoma" w:cs="Tahoma"/>
          <w:sz w:val="19"/>
          <w:szCs w:val="19"/>
        </w:rPr>
      </w:pPr>
    </w:p>
    <w:p w14:paraId="02ED375D" w14:textId="77777777" w:rsidR="00C77DAB" w:rsidRPr="00FD7298" w:rsidRDefault="00C77DAB" w:rsidP="00C77DAB">
      <w:pPr>
        <w:pStyle w:val="Default"/>
        <w:rPr>
          <w:rFonts w:ascii="Tahoma" w:hAnsi="Tahoma" w:cs="Tahoma"/>
          <w:b/>
          <w:bCs/>
          <w:sz w:val="19"/>
          <w:szCs w:val="19"/>
        </w:rPr>
      </w:pPr>
      <w:r w:rsidRPr="00FD7298">
        <w:rPr>
          <w:rFonts w:ascii="Tahoma" w:hAnsi="Tahoma" w:cs="Tahoma"/>
          <w:b/>
          <w:bCs/>
          <w:sz w:val="19"/>
          <w:szCs w:val="19"/>
        </w:rPr>
        <w:t>La presente dichiarazione debitamente sottoscritta deve essere accompagnata da copia di un documento d’identità</w:t>
      </w:r>
      <w:r w:rsidR="00122D22" w:rsidRPr="00FD7298">
        <w:rPr>
          <w:rFonts w:ascii="Tahoma" w:hAnsi="Tahoma" w:cs="Tahoma"/>
          <w:b/>
          <w:bCs/>
          <w:sz w:val="19"/>
          <w:szCs w:val="19"/>
        </w:rPr>
        <w:t xml:space="preserve"> </w:t>
      </w:r>
      <w:r w:rsidRPr="00FD7298">
        <w:rPr>
          <w:rFonts w:ascii="Tahoma" w:hAnsi="Tahoma" w:cs="Tahoma"/>
          <w:b/>
          <w:bCs/>
          <w:sz w:val="19"/>
          <w:szCs w:val="19"/>
        </w:rPr>
        <w:t>in</w:t>
      </w:r>
      <w:r w:rsidR="00122D22" w:rsidRPr="00FD7298">
        <w:rPr>
          <w:rFonts w:ascii="Tahoma" w:hAnsi="Tahoma" w:cs="Tahoma"/>
          <w:b/>
          <w:bCs/>
          <w:sz w:val="19"/>
          <w:szCs w:val="19"/>
        </w:rPr>
        <w:t xml:space="preserve"> </w:t>
      </w:r>
      <w:r w:rsidRPr="00FD7298">
        <w:rPr>
          <w:rFonts w:ascii="Tahoma" w:hAnsi="Tahoma" w:cs="Tahoma"/>
          <w:b/>
          <w:bCs/>
          <w:sz w:val="19"/>
          <w:szCs w:val="19"/>
        </w:rPr>
        <w:t xml:space="preserve">corso di </w:t>
      </w:r>
      <w:r w:rsidR="00BA1A52" w:rsidRPr="00FD7298">
        <w:rPr>
          <w:rFonts w:ascii="Tahoma" w:hAnsi="Tahoma" w:cs="Tahoma"/>
          <w:b/>
          <w:bCs/>
          <w:sz w:val="19"/>
          <w:szCs w:val="19"/>
        </w:rPr>
        <w:t>validità.</w:t>
      </w:r>
    </w:p>
    <w:p w14:paraId="61719A5D" w14:textId="77777777" w:rsidR="00BA1A52" w:rsidRDefault="00BA1A52" w:rsidP="00C77DAB">
      <w:pPr>
        <w:pStyle w:val="Default"/>
        <w:rPr>
          <w:rFonts w:ascii="Tahoma" w:hAnsi="Tahoma" w:cs="Tahoma"/>
          <w:sz w:val="19"/>
          <w:szCs w:val="19"/>
        </w:rPr>
      </w:pPr>
    </w:p>
    <w:p w14:paraId="5E3BC8BD" w14:textId="77777777" w:rsidR="00C77DAB" w:rsidRPr="00FD7298" w:rsidRDefault="00C77DAB" w:rsidP="00C77DAB">
      <w:pPr>
        <w:pStyle w:val="Default"/>
        <w:rPr>
          <w:rFonts w:ascii="Tahoma" w:hAnsi="Tahoma" w:cs="Tahoma"/>
          <w:sz w:val="19"/>
          <w:szCs w:val="19"/>
        </w:rPr>
      </w:pPr>
      <w:r w:rsidRPr="00FD7298">
        <w:rPr>
          <w:rFonts w:ascii="Tahoma" w:hAnsi="Tahoma" w:cs="Tahoma"/>
          <w:sz w:val="19"/>
          <w:szCs w:val="19"/>
        </w:rPr>
        <w:t>*Si ricorda che tale modalità di documentazione non è consentita per le pubblicazioni a stampa, che dovranno pertanto, essere elencate e documentate secondo le modalità previste dall’avviso pubblico. I dati personali, sensibili e giudiziari saranno trattati dall’Amministrazione ai sensi del Regolamento di Ateneo dia attuazione del codice di protezione dei dati personali utilizzati dall’Università ed ai sensi del Regolamento di Ateneo per il trattamento dei dati sensibili e giudiziari, emanati rispettivamente con D.R. 5073 del 30.12.2005 e D.R. 1163 del 22.03.2006, in applicazione del D.Lgs. n. 196/03.</w:t>
      </w:r>
    </w:p>
    <w:p w14:paraId="3690DB2B" w14:textId="77777777" w:rsidR="00BA1A52" w:rsidRDefault="00BA1A52" w:rsidP="00BA1A52">
      <w:pPr>
        <w:pStyle w:val="Default"/>
        <w:rPr>
          <w:rFonts w:ascii="Tahoma" w:hAnsi="Tahoma" w:cs="Tahoma"/>
          <w:sz w:val="19"/>
          <w:szCs w:val="19"/>
        </w:rPr>
      </w:pPr>
    </w:p>
    <w:p w14:paraId="6E34D8A9" w14:textId="77777777" w:rsidR="00BA1A52" w:rsidRDefault="00BA1A52" w:rsidP="00BA1A52">
      <w:pPr>
        <w:pStyle w:val="Default"/>
        <w:rPr>
          <w:rFonts w:ascii="Tahoma" w:hAnsi="Tahoma" w:cs="Tahoma"/>
          <w:sz w:val="19"/>
          <w:szCs w:val="19"/>
        </w:rPr>
      </w:pPr>
    </w:p>
    <w:p w14:paraId="7C68B5A4" w14:textId="77777777" w:rsidR="00BA1A52" w:rsidRPr="00FD7298" w:rsidRDefault="00BA1A52" w:rsidP="00BA1A52">
      <w:pPr>
        <w:pStyle w:val="Default"/>
        <w:rPr>
          <w:rFonts w:ascii="Tahoma" w:hAnsi="Tahoma" w:cs="Tahoma"/>
          <w:sz w:val="19"/>
          <w:szCs w:val="19"/>
        </w:rPr>
      </w:pPr>
      <w:r w:rsidRPr="00FD7298">
        <w:rPr>
          <w:rFonts w:ascii="Tahoma" w:hAnsi="Tahoma" w:cs="Tahoma"/>
          <w:sz w:val="19"/>
          <w:szCs w:val="19"/>
        </w:rPr>
        <w:t>Data                                                                                                              Firma</w:t>
      </w:r>
    </w:p>
    <w:p w14:paraId="580D444C" w14:textId="77777777" w:rsidR="00BA1A52" w:rsidRPr="00FD7298" w:rsidRDefault="00BA1A52" w:rsidP="00BA1A52">
      <w:pPr>
        <w:pStyle w:val="Default"/>
        <w:rPr>
          <w:rFonts w:ascii="Tahoma" w:hAnsi="Tahoma" w:cs="Tahoma"/>
          <w:sz w:val="19"/>
          <w:szCs w:val="19"/>
        </w:rPr>
      </w:pPr>
      <w:r w:rsidRPr="00FD7298">
        <w:rPr>
          <w:rFonts w:ascii="Tahoma" w:hAnsi="Tahoma" w:cs="Tahoma"/>
          <w:sz w:val="19"/>
          <w:szCs w:val="19"/>
        </w:rPr>
        <w:t xml:space="preserve">  </w:t>
      </w:r>
    </w:p>
    <w:p w14:paraId="1001EADC" w14:textId="77777777" w:rsidR="00BA1A52" w:rsidRDefault="00BA1A52" w:rsidP="00C77DAB">
      <w:pPr>
        <w:pStyle w:val="Default"/>
        <w:rPr>
          <w:rFonts w:ascii="Tahoma" w:hAnsi="Tahoma" w:cs="Tahoma"/>
          <w:sz w:val="19"/>
          <w:szCs w:val="19"/>
        </w:rPr>
      </w:pPr>
    </w:p>
    <w:p w14:paraId="349BA5D5" w14:textId="77777777" w:rsidR="00C77DAB" w:rsidRPr="00FD7298" w:rsidRDefault="00C77DAB" w:rsidP="00C77DAB">
      <w:pPr>
        <w:pStyle w:val="Default"/>
        <w:rPr>
          <w:rFonts w:ascii="Tahoma" w:hAnsi="Tahoma" w:cs="Tahoma"/>
          <w:sz w:val="19"/>
          <w:szCs w:val="19"/>
        </w:rPr>
      </w:pPr>
      <w:r w:rsidRPr="00FD7298">
        <w:rPr>
          <w:rFonts w:ascii="Tahoma" w:hAnsi="Tahoma" w:cs="Tahoma"/>
          <w:sz w:val="19"/>
          <w:szCs w:val="19"/>
        </w:rPr>
        <w:t xml:space="preserve">Informativa ai sensi dell’art. 13 del D. Lgs. n. 196/03, recante norme sul trattamento dei dati personali: i dati personali sopra riportati sono raccolti ai fini del procedimento per i quali vengono rilasciati e verranno utilizzati esclusivamente per tale scopo e, comunque, nell’ambito delle attività istituzionali dell’Università degli Studi di Napoli Federico II, titolare del trattamento. All’interessato competono i diritti di cui all’art. 7 del D.Lgs. n. 196/03. </w:t>
      </w:r>
    </w:p>
    <w:p w14:paraId="5235A0CA" w14:textId="77777777" w:rsidR="00BA1A52" w:rsidRDefault="00BA1A52" w:rsidP="00BA1A52">
      <w:pPr>
        <w:pStyle w:val="Default"/>
        <w:rPr>
          <w:rFonts w:ascii="Tahoma" w:hAnsi="Tahoma" w:cs="Tahoma"/>
          <w:sz w:val="19"/>
          <w:szCs w:val="19"/>
        </w:rPr>
      </w:pPr>
    </w:p>
    <w:p w14:paraId="6E663900" w14:textId="77777777" w:rsidR="00BA1A52" w:rsidRDefault="00BA1A52" w:rsidP="00BA1A52">
      <w:pPr>
        <w:pStyle w:val="Default"/>
        <w:rPr>
          <w:rFonts w:ascii="Tahoma" w:hAnsi="Tahoma" w:cs="Tahoma"/>
          <w:sz w:val="19"/>
          <w:szCs w:val="19"/>
        </w:rPr>
      </w:pPr>
    </w:p>
    <w:p w14:paraId="62A5AA1C" w14:textId="77777777" w:rsidR="00BA1A52" w:rsidRPr="00FD7298" w:rsidRDefault="00BA1A52" w:rsidP="00BA1A52">
      <w:pPr>
        <w:pStyle w:val="Default"/>
        <w:rPr>
          <w:rFonts w:ascii="Tahoma" w:hAnsi="Tahoma" w:cs="Tahoma"/>
          <w:sz w:val="19"/>
          <w:szCs w:val="19"/>
        </w:rPr>
      </w:pPr>
      <w:r w:rsidRPr="00FD7298">
        <w:rPr>
          <w:rFonts w:ascii="Tahoma" w:hAnsi="Tahoma" w:cs="Tahoma"/>
          <w:sz w:val="19"/>
          <w:szCs w:val="19"/>
        </w:rPr>
        <w:t>Data                                                                                                              Firma</w:t>
      </w:r>
    </w:p>
    <w:p w14:paraId="087BF0C8" w14:textId="77777777" w:rsidR="00BA1A52" w:rsidRPr="00FD7298" w:rsidRDefault="00BA1A52" w:rsidP="00BA1A52">
      <w:pPr>
        <w:pStyle w:val="Default"/>
        <w:rPr>
          <w:rFonts w:ascii="Tahoma" w:hAnsi="Tahoma" w:cs="Tahoma"/>
          <w:sz w:val="19"/>
          <w:szCs w:val="19"/>
        </w:rPr>
      </w:pPr>
      <w:r w:rsidRPr="00FD7298">
        <w:rPr>
          <w:rFonts w:ascii="Tahoma" w:hAnsi="Tahoma" w:cs="Tahoma"/>
          <w:sz w:val="19"/>
          <w:szCs w:val="19"/>
        </w:rPr>
        <w:t xml:space="preserve">  </w:t>
      </w:r>
    </w:p>
    <w:p w14:paraId="15D0DEC2" w14:textId="1E7D0A18" w:rsidR="00C77DAB" w:rsidRDefault="00C77DAB" w:rsidP="00C77DAB">
      <w:pPr>
        <w:pStyle w:val="Default"/>
        <w:rPr>
          <w:rFonts w:ascii="Tahoma" w:hAnsi="Tahoma" w:cs="Tahoma"/>
          <w:sz w:val="19"/>
          <w:szCs w:val="19"/>
        </w:rPr>
      </w:pPr>
    </w:p>
    <w:p w14:paraId="3DF90FEA" w14:textId="16E44BA4" w:rsidR="007834B7" w:rsidRDefault="007834B7" w:rsidP="00C77DAB">
      <w:pPr>
        <w:pStyle w:val="Default"/>
        <w:rPr>
          <w:rFonts w:ascii="Tahoma" w:hAnsi="Tahoma" w:cs="Tahoma"/>
          <w:sz w:val="19"/>
          <w:szCs w:val="19"/>
        </w:rPr>
      </w:pPr>
    </w:p>
    <w:p w14:paraId="4F369EEE" w14:textId="7D7BEDD1" w:rsidR="007834B7" w:rsidRDefault="007834B7" w:rsidP="00C77DAB">
      <w:pPr>
        <w:pStyle w:val="Default"/>
        <w:rPr>
          <w:rFonts w:ascii="Tahoma" w:hAnsi="Tahoma" w:cs="Tahoma"/>
          <w:sz w:val="19"/>
          <w:szCs w:val="19"/>
        </w:rPr>
      </w:pPr>
    </w:p>
    <w:p w14:paraId="165F7792" w14:textId="677ACD44" w:rsidR="007834B7" w:rsidRDefault="007834B7" w:rsidP="00C77DAB">
      <w:pPr>
        <w:pStyle w:val="Default"/>
        <w:rPr>
          <w:rFonts w:ascii="Tahoma" w:hAnsi="Tahoma" w:cs="Tahoma"/>
          <w:sz w:val="19"/>
          <w:szCs w:val="19"/>
        </w:rPr>
      </w:pPr>
    </w:p>
    <w:sectPr w:rsidR="007834B7" w:rsidSect="007C62FA">
      <w:headerReference w:type="default" r:id="rId10"/>
      <w:footerReference w:type="default" r:id="rId11"/>
      <w:headerReference w:type="first" r:id="rId12"/>
      <w:footerReference w:type="first" r:id="rId13"/>
      <w:pgSz w:w="11906" w:h="16838"/>
      <w:pgMar w:top="2282" w:right="1134" w:bottom="1135" w:left="1134" w:header="284" w:footer="90" w:gutter="0"/>
      <w:pgBorders w:offsetFrom="page">
        <w:top w:val="single" w:sz="4" w:space="24" w:color="009999"/>
        <w:left w:val="single" w:sz="4" w:space="24" w:color="009999"/>
        <w:bottom w:val="single" w:sz="4" w:space="24" w:color="009999"/>
        <w:right w:val="single" w:sz="4" w:space="24" w:color="0099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F7D07" w14:textId="77777777" w:rsidR="00586160" w:rsidRDefault="00586160" w:rsidP="002558D8">
      <w:pPr>
        <w:spacing w:line="240" w:lineRule="auto"/>
      </w:pPr>
      <w:r>
        <w:separator/>
      </w:r>
    </w:p>
  </w:endnote>
  <w:endnote w:type="continuationSeparator" w:id="0">
    <w:p w14:paraId="10F82E12" w14:textId="77777777" w:rsidR="00586160" w:rsidRDefault="00586160" w:rsidP="002558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8716" w14:textId="77777777" w:rsidR="007834B7" w:rsidRDefault="007834B7">
    <w:pPr>
      <w:pStyle w:val="Pidipagina"/>
      <w:jc w:val="right"/>
      <w:rPr>
        <w:color w:val="008080"/>
        <w:sz w:val="18"/>
        <w:szCs w:val="18"/>
      </w:rPr>
    </w:pPr>
  </w:p>
  <w:p w14:paraId="672DE85E" w14:textId="46ED336C" w:rsidR="00B40602" w:rsidRPr="007C7334" w:rsidRDefault="00B40602">
    <w:pPr>
      <w:pStyle w:val="Pidipagina"/>
      <w:jc w:val="right"/>
      <w:rPr>
        <w:color w:val="008080"/>
        <w:sz w:val="18"/>
        <w:szCs w:val="18"/>
      </w:rPr>
    </w:pPr>
    <w:r w:rsidRPr="007C7334">
      <w:rPr>
        <w:color w:val="008080"/>
        <w:sz w:val="18"/>
        <w:szCs w:val="18"/>
      </w:rPr>
      <w:fldChar w:fldCharType="begin"/>
    </w:r>
    <w:r w:rsidRPr="007C7334">
      <w:rPr>
        <w:color w:val="008080"/>
        <w:sz w:val="18"/>
        <w:szCs w:val="18"/>
      </w:rPr>
      <w:instrText xml:space="preserve"> PAGE   \* MERGEFORMAT </w:instrText>
    </w:r>
    <w:r w:rsidRPr="007C7334">
      <w:rPr>
        <w:color w:val="008080"/>
        <w:sz w:val="18"/>
        <w:szCs w:val="18"/>
      </w:rPr>
      <w:fldChar w:fldCharType="separate"/>
    </w:r>
    <w:r w:rsidR="00787EE5">
      <w:rPr>
        <w:noProof/>
        <w:color w:val="008080"/>
        <w:sz w:val="18"/>
        <w:szCs w:val="18"/>
      </w:rPr>
      <w:t>9</w:t>
    </w:r>
    <w:r w:rsidRPr="007C7334">
      <w:rPr>
        <w:color w:val="008080"/>
        <w:sz w:val="18"/>
        <w:szCs w:val="18"/>
      </w:rPr>
      <w:fldChar w:fldCharType="end"/>
    </w:r>
  </w:p>
  <w:p w14:paraId="67384B2B" w14:textId="77777777" w:rsidR="00B40602" w:rsidRDefault="00B4060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81B1" w14:textId="77777777" w:rsidR="00B40602" w:rsidRPr="007C7334" w:rsidRDefault="00B40602" w:rsidP="008557B4">
    <w:pPr>
      <w:pStyle w:val="Pidipagina"/>
      <w:tabs>
        <w:tab w:val="clear" w:pos="9638"/>
        <w:tab w:val="left" w:pos="7382"/>
      </w:tabs>
      <w:rPr>
        <w:rFonts w:ascii="Times New Roman" w:hAnsi="Times New Roman"/>
        <w:b/>
        <w:color w:val="008080"/>
        <w:sz w:val="18"/>
        <w:szCs w:val="18"/>
      </w:rPr>
    </w:pPr>
    <w:r>
      <w:tab/>
    </w:r>
    <w:r w:rsidRPr="00DD73E6">
      <w:rPr>
        <w:rFonts w:ascii="Times New Roman" w:hAnsi="Times New Roman"/>
        <w:b/>
        <w:color w:val="008080"/>
        <w:sz w:val="18"/>
        <w:szCs w:val="18"/>
      </w:rPr>
      <w:t xml:space="preserve">via Vicinale Cupa Cintia, 21 </w:t>
    </w:r>
    <w:r>
      <w:rPr>
        <w:rFonts w:ascii="Times New Roman" w:hAnsi="Times New Roman"/>
        <w:b/>
        <w:color w:val="008080"/>
        <w:sz w:val="18"/>
        <w:szCs w:val="18"/>
      </w:rPr>
      <w:t xml:space="preserve">- </w:t>
    </w:r>
    <w:r w:rsidRPr="00DD73E6">
      <w:rPr>
        <w:rFonts w:ascii="Times New Roman" w:hAnsi="Times New Roman"/>
        <w:b/>
        <w:color w:val="008080"/>
        <w:sz w:val="18"/>
        <w:szCs w:val="18"/>
      </w:rPr>
      <w:t xml:space="preserve">Complesso Universitario di Monte S. Angelo - Edificio L </w:t>
    </w:r>
    <w:r>
      <w:rPr>
        <w:rFonts w:ascii="Times New Roman" w:hAnsi="Times New Roman"/>
        <w:b/>
        <w:color w:val="008080"/>
        <w:sz w:val="18"/>
        <w:szCs w:val="18"/>
      </w:rPr>
      <w:t xml:space="preserve">- </w:t>
    </w:r>
    <w:r w:rsidRPr="00DD73E6">
      <w:rPr>
        <w:rFonts w:ascii="Times New Roman" w:hAnsi="Times New Roman"/>
        <w:b/>
        <w:color w:val="008080"/>
        <w:sz w:val="18"/>
        <w:szCs w:val="18"/>
      </w:rPr>
      <w:t>80126 - Napoli</w:t>
    </w:r>
    <w:r w:rsidRPr="007C7334">
      <w:rPr>
        <w:rFonts w:ascii="Times New Roman" w:hAnsi="Times New Roman"/>
        <w:b/>
        <w:color w:val="008080"/>
        <w:sz w:val="18"/>
        <w:szCs w:val="18"/>
      </w:rPr>
      <w:tab/>
    </w:r>
  </w:p>
  <w:p w14:paraId="07501D13" w14:textId="77777777" w:rsidR="00B40602" w:rsidRDefault="00B40602" w:rsidP="008557B4">
    <w:pPr>
      <w:pStyle w:val="Pidipagina"/>
      <w:tabs>
        <w:tab w:val="clear" w:pos="9638"/>
        <w:tab w:val="left" w:pos="7382"/>
      </w:tabs>
      <w:ind w:left="-567" w:right="-71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0F621" w14:textId="77777777" w:rsidR="00586160" w:rsidRDefault="00586160" w:rsidP="002558D8">
      <w:pPr>
        <w:spacing w:line="240" w:lineRule="auto"/>
      </w:pPr>
      <w:r>
        <w:separator/>
      </w:r>
    </w:p>
  </w:footnote>
  <w:footnote w:type="continuationSeparator" w:id="0">
    <w:p w14:paraId="5AD6A330" w14:textId="77777777" w:rsidR="00586160" w:rsidRDefault="00586160" w:rsidP="002558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F5EA" w14:textId="77777777" w:rsidR="00B40602" w:rsidRDefault="00B40602">
    <w:pPr>
      <w:pStyle w:val="Intestazione"/>
    </w:pPr>
    <w:r>
      <w:rPr>
        <w:noProof/>
        <w:lang w:eastAsia="it-IT"/>
      </w:rPr>
      <w:drawing>
        <wp:anchor distT="0" distB="0" distL="114300" distR="114300" simplePos="0" relativeHeight="251657216" behindDoc="0" locked="0" layoutInCell="1" allowOverlap="1" wp14:anchorId="3B987685" wp14:editId="6307A328">
          <wp:simplePos x="0" y="0"/>
          <wp:positionH relativeFrom="column">
            <wp:posOffset>-347345</wp:posOffset>
          </wp:positionH>
          <wp:positionV relativeFrom="paragraph">
            <wp:posOffset>257175</wp:posOffset>
          </wp:positionV>
          <wp:extent cx="1904365" cy="791845"/>
          <wp:effectExtent l="0" t="0" r="635" b="0"/>
          <wp:wrapNone/>
          <wp:docPr id="2" name="Immagine 2" descr="Logo Di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iST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365" cy="79184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2F87" w14:textId="77777777" w:rsidR="00B40602" w:rsidRPr="00BB05B2" w:rsidRDefault="00B40602" w:rsidP="001447AD">
    <w:pPr>
      <w:tabs>
        <w:tab w:val="clear" w:pos="284"/>
        <w:tab w:val="left" w:pos="6096"/>
      </w:tabs>
      <w:spacing w:line="240" w:lineRule="auto"/>
      <w:ind w:left="-567" w:right="-360"/>
      <w:rPr>
        <w:rFonts w:ascii="Comic Sans MS" w:eastAsia="Times New Roman" w:hAnsi="Comic Sans MS"/>
        <w:color w:val="0000FF"/>
        <w:sz w:val="16"/>
        <w:szCs w:val="16"/>
        <w:lang w:eastAsia="it-IT"/>
      </w:rPr>
    </w:pPr>
    <w:r>
      <w:rPr>
        <w:noProof/>
        <w:lang w:eastAsia="it-IT"/>
      </w:rPr>
      <w:drawing>
        <wp:anchor distT="0" distB="0" distL="114300" distR="114300" simplePos="0" relativeHeight="251658240" behindDoc="1" locked="0" layoutInCell="1" allowOverlap="1" wp14:anchorId="370B2361" wp14:editId="4158FEA7">
          <wp:simplePos x="0" y="0"/>
          <wp:positionH relativeFrom="column">
            <wp:posOffset>-365125</wp:posOffset>
          </wp:positionH>
          <wp:positionV relativeFrom="paragraph">
            <wp:align>center</wp:align>
          </wp:positionV>
          <wp:extent cx="3027045" cy="1260475"/>
          <wp:effectExtent l="0" t="0" r="0" b="9525"/>
          <wp:wrapThrough wrapText="bothSides">
            <wp:wrapPolygon edited="0">
              <wp:start x="0" y="0"/>
              <wp:lineTo x="0" y="21328"/>
              <wp:lineTo x="21387" y="21328"/>
              <wp:lineTo x="21387" y="0"/>
              <wp:lineTo x="0" y="0"/>
            </wp:wrapPolygon>
          </wp:wrapThrough>
          <wp:docPr id="3" name="Immagine 3" descr="Logo Di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iST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045" cy="1260475"/>
                  </a:xfrm>
                  <a:prstGeom prst="rect">
                    <a:avLst/>
                  </a:prstGeom>
                  <a:noFill/>
                  <a:ln>
                    <a:noFill/>
                  </a:ln>
                </pic:spPr>
              </pic:pic>
            </a:graphicData>
          </a:graphic>
        </wp:anchor>
      </w:drawing>
    </w:r>
    <w:r>
      <w:rPr>
        <w:rFonts w:ascii="Comic Sans MS" w:eastAsia="Times New Roman" w:hAnsi="Comic Sans MS"/>
        <w:color w:val="0000FF"/>
        <w:sz w:val="16"/>
        <w:szCs w:val="16"/>
        <w:lang w:eastAsia="it-IT"/>
      </w:rPr>
      <w:tab/>
    </w:r>
    <w:r>
      <w:rPr>
        <w:rFonts w:ascii="Comic Sans MS" w:eastAsia="Times New Roman" w:hAnsi="Comic Sans MS"/>
        <w:color w:val="0000FF"/>
        <w:sz w:val="16"/>
        <w:szCs w:val="16"/>
        <w:lang w:eastAsia="it-IT"/>
      </w:rPr>
      <w:tab/>
    </w:r>
    <w:r>
      <w:rPr>
        <w:rFonts w:ascii="Comic Sans MS" w:eastAsia="Times New Roman" w:hAnsi="Comic Sans MS"/>
        <w:color w:val="0000FF"/>
        <w:sz w:val="16"/>
        <w:szCs w:val="16"/>
        <w:lang w:eastAsia="it-IT"/>
      </w:rPr>
      <w:tab/>
    </w:r>
    <w:r>
      <w:rPr>
        <w:rFonts w:ascii="Comic Sans MS" w:eastAsia="Times New Roman" w:hAnsi="Comic Sans MS"/>
        <w:color w:val="0000FF"/>
        <w:sz w:val="16"/>
        <w:szCs w:val="16"/>
        <w:lang w:eastAsia="it-IT"/>
      </w:rPr>
      <w:tab/>
    </w:r>
    <w:r>
      <w:rPr>
        <w:rFonts w:ascii="Comic Sans MS" w:eastAsia="Times New Roman" w:hAnsi="Comic Sans MS"/>
        <w:color w:val="0000FF"/>
        <w:sz w:val="16"/>
        <w:szCs w:val="16"/>
        <w:lang w:eastAsia="it-IT"/>
      </w:rPr>
      <w:tab/>
    </w:r>
    <w:r>
      <w:rPr>
        <w:rFonts w:ascii="Comic Sans MS" w:eastAsia="Times New Roman" w:hAnsi="Comic Sans MS"/>
        <w:color w:val="0000FF"/>
        <w:sz w:val="16"/>
        <w:szCs w:val="16"/>
        <w:lang w:eastAsia="it-IT"/>
      </w:rPr>
      <w:tab/>
    </w:r>
    <w:r>
      <w:rPr>
        <w:rFonts w:ascii="Comic Sans MS" w:eastAsia="Times New Roman" w:hAnsi="Comic Sans MS"/>
        <w:color w:val="0000FF"/>
        <w:sz w:val="16"/>
        <w:szCs w:val="16"/>
        <w:lang w:eastAsia="it-IT"/>
      </w:rPr>
      <w:tab/>
    </w:r>
    <w:r>
      <w:rPr>
        <w:rFonts w:ascii="Comic Sans MS" w:eastAsia="Times New Roman" w:hAnsi="Comic Sans MS"/>
        <w:color w:val="0000FF"/>
        <w:sz w:val="16"/>
        <w:szCs w:val="16"/>
        <w:lang w:eastAsia="it-IT"/>
      </w:rPr>
      <w:tab/>
    </w:r>
    <w:r>
      <w:rPr>
        <w:rFonts w:ascii="Comic Sans MS" w:eastAsia="Times New Roman" w:hAnsi="Comic Sans MS"/>
        <w:color w:val="0000FF"/>
        <w:sz w:val="16"/>
        <w:szCs w:val="16"/>
        <w:lang w:eastAsia="it-IT"/>
      </w:rPr>
      <w:tab/>
    </w:r>
    <w:r>
      <w:rPr>
        <w:rFonts w:ascii="Comic Sans MS" w:eastAsia="Times New Roman" w:hAnsi="Comic Sans MS"/>
        <w:color w:val="0000FF"/>
        <w:sz w:val="16"/>
        <w:szCs w:val="16"/>
        <w:lang w:eastAsia="it-IT"/>
      </w:rPr>
      <w:tab/>
    </w:r>
    <w:r>
      <w:rPr>
        <w:rFonts w:ascii="Comic Sans MS" w:eastAsia="Times New Roman" w:hAnsi="Comic Sans MS"/>
        <w:color w:val="0000FF"/>
        <w:sz w:val="16"/>
        <w:szCs w:val="16"/>
        <w:lang w:eastAsia="it-IT"/>
      </w:rPr>
      <w:tab/>
    </w:r>
    <w:r>
      <w:rPr>
        <w:rFonts w:ascii="Comic Sans MS" w:eastAsia="Times New Roman" w:hAnsi="Comic Sans MS"/>
        <w:color w:val="0000FF"/>
        <w:sz w:val="16"/>
        <w:szCs w:val="16"/>
        <w:lang w:eastAsia="it-IT"/>
      </w:rPr>
      <w:tab/>
    </w:r>
    <w:r>
      <w:rPr>
        <w:rFonts w:ascii="Comic Sans MS" w:eastAsia="Times New Roman" w:hAnsi="Comic Sans MS"/>
        <w:color w:val="0000FF"/>
        <w:sz w:val="16"/>
        <w:szCs w:val="16"/>
        <w:lang w:eastAsia="it-IT"/>
      </w:rPr>
      <w:tab/>
    </w:r>
    <w:r>
      <w:rPr>
        <w:rFonts w:ascii="Comic Sans MS" w:eastAsia="Times New Roman" w:hAnsi="Comic Sans MS"/>
        <w:color w:val="0000FF"/>
        <w:sz w:val="16"/>
        <w:szCs w:val="16"/>
        <w:lang w:eastAsia="it-IT"/>
      </w:rPr>
      <w:tab/>
    </w:r>
    <w:r>
      <w:rPr>
        <w:rFonts w:ascii="Comic Sans MS" w:eastAsia="Times New Roman" w:hAnsi="Comic Sans MS"/>
        <w:color w:val="0000FF"/>
        <w:sz w:val="16"/>
        <w:szCs w:val="16"/>
        <w:lang w:eastAsia="it-IT"/>
      </w:rPr>
      <w:tab/>
    </w:r>
    <w:r>
      <w:rPr>
        <w:rFonts w:ascii="Comic Sans MS" w:eastAsia="Times New Roman" w:hAnsi="Comic Sans MS"/>
        <w:color w:val="0000FF"/>
        <w:sz w:val="16"/>
        <w:szCs w:val="16"/>
        <w:lang w:eastAsia="it-IT"/>
      </w:rPr>
      <w:tab/>
    </w:r>
  </w:p>
  <w:p w14:paraId="13DB2F87" w14:textId="77777777" w:rsidR="00B40602" w:rsidRDefault="00B40602" w:rsidP="001447AD">
    <w:pPr>
      <w:tabs>
        <w:tab w:val="clear" w:pos="284"/>
        <w:tab w:val="left" w:pos="6237"/>
      </w:tabs>
      <w:autoSpaceDE w:val="0"/>
      <w:autoSpaceDN w:val="0"/>
      <w:adjustRightInd w:val="0"/>
      <w:spacing w:line="240" w:lineRule="auto"/>
      <w:ind w:left="-567"/>
      <w:jc w:val="left"/>
      <w:rPr>
        <w:rFonts w:cs="Tahoma"/>
        <w:b/>
        <w:bCs/>
        <w:color w:val="000000"/>
        <w:sz w:val="28"/>
        <w:szCs w:val="28"/>
      </w:rPr>
    </w:pPr>
    <w:r>
      <w:rPr>
        <w:rFonts w:cs="Tahoma"/>
        <w:b/>
        <w:bCs/>
        <w:color w:val="000000"/>
        <w:sz w:val="28"/>
        <w:szCs w:val="28"/>
      </w:rPr>
      <w:tab/>
    </w:r>
  </w:p>
  <w:p w14:paraId="5ABB0D95" w14:textId="77777777" w:rsidR="00B40602" w:rsidRPr="00EF1CCD" w:rsidRDefault="00B40602" w:rsidP="00155964">
    <w:pPr>
      <w:tabs>
        <w:tab w:val="clear" w:pos="284"/>
        <w:tab w:val="left" w:pos="6237"/>
      </w:tabs>
      <w:autoSpaceDE w:val="0"/>
      <w:autoSpaceDN w:val="0"/>
      <w:adjustRightInd w:val="0"/>
      <w:spacing w:line="240" w:lineRule="auto"/>
      <w:ind w:left="-567"/>
      <w:jc w:val="left"/>
      <w:rPr>
        <w:rStyle w:val="Enfasiintensa"/>
        <w:rFonts w:ascii="Times New Roman" w:hAnsi="Times New Roman"/>
        <w:b/>
        <w:i w:val="0"/>
        <w:color w:val="009999"/>
        <w:sz w:val="17"/>
        <w:szCs w:val="17"/>
      </w:rPr>
    </w:pPr>
    <w:r w:rsidRPr="00EF1CCD">
      <w:rPr>
        <w:rFonts w:ascii="Times New Roman" w:hAnsi="Times New Roman"/>
        <w:b/>
        <w:bCs/>
        <w:color w:val="000000"/>
        <w:sz w:val="17"/>
        <w:szCs w:val="17"/>
      </w:rPr>
      <w:tab/>
    </w:r>
  </w:p>
  <w:p w14:paraId="5504E82A" w14:textId="77777777" w:rsidR="00B40602" w:rsidRPr="00036747" w:rsidRDefault="00B40602" w:rsidP="00036747">
    <w:pPr>
      <w:tabs>
        <w:tab w:val="clear" w:pos="284"/>
        <w:tab w:val="left" w:pos="6237"/>
      </w:tabs>
      <w:autoSpaceDE w:val="0"/>
      <w:autoSpaceDN w:val="0"/>
      <w:adjustRightInd w:val="0"/>
      <w:spacing w:line="240" w:lineRule="auto"/>
      <w:ind w:left="6237" w:right="-710"/>
      <w:rPr>
        <w:rStyle w:val="Enfasiintensa"/>
        <w:rFonts w:ascii="Times New Roman" w:hAnsi="Times New Roman"/>
        <w:b/>
        <w:bCs/>
        <w:i w:val="0"/>
        <w:iCs w:val="0"/>
        <w:color w:val="008080"/>
        <w:sz w:val="17"/>
        <w:szCs w:val="17"/>
      </w:rPr>
    </w:pPr>
    <w:r w:rsidRPr="00EF1CCD">
      <w:rPr>
        <w:rStyle w:val="Enfasiintensa"/>
        <w:rFonts w:ascii="Times New Roman" w:hAnsi="Times New Roman"/>
        <w:b/>
        <w:i w:val="0"/>
        <w:color w:val="009999"/>
        <w:sz w:val="17"/>
        <w:szCs w:val="17"/>
      </w:rPr>
      <w:tab/>
    </w:r>
  </w:p>
  <w:p w14:paraId="384B87B2" w14:textId="77777777" w:rsidR="00B40602" w:rsidRPr="007C62FA" w:rsidRDefault="00B40602" w:rsidP="00B15D50">
    <w:pPr>
      <w:pStyle w:val="Intestazione"/>
      <w:tabs>
        <w:tab w:val="left" w:pos="6179"/>
      </w:tabs>
      <w:ind w:left="-567"/>
      <w:contextualSpacing/>
      <w:jc w:val="left"/>
      <w:rPr>
        <w:rStyle w:val="Enfasiintensa"/>
        <w:rFonts w:ascii="Times New Roman" w:hAnsi="Times New Roman"/>
        <w:b/>
        <w:i w:val="0"/>
        <w:color w:val="009999"/>
        <w:sz w:val="16"/>
        <w:szCs w:val="16"/>
      </w:rPr>
    </w:pPr>
    <w:r>
      <w:rPr>
        <w:rStyle w:val="Enfasiintensa"/>
        <w:rFonts w:ascii="Times New Roman" w:hAnsi="Times New Roman"/>
        <w:b/>
        <w:i w:val="0"/>
        <w:color w:val="009999"/>
        <w:sz w:val="16"/>
        <w:szCs w:val="16"/>
      </w:rPr>
      <w:tab/>
    </w:r>
    <w:r w:rsidRPr="007C62FA">
      <w:rPr>
        <w:rStyle w:val="Enfasiintensa"/>
        <w:rFonts w:ascii="Times New Roman" w:hAnsi="Times New Roman"/>
        <w:b/>
        <w:i w:val="0"/>
        <w:color w:val="009999"/>
        <w:sz w:val="16"/>
        <w:szCs w:val="16"/>
      </w:rPr>
      <w:tab/>
    </w:r>
    <w:r>
      <w:rPr>
        <w:rStyle w:val="Enfasiintensa"/>
        <w:rFonts w:ascii="Times New Roman" w:hAnsi="Times New Roman"/>
        <w:b/>
        <w:i w:val="0"/>
        <w:color w:val="009999"/>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76D1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D2CA2"/>
    <w:multiLevelType w:val="hybridMultilevel"/>
    <w:tmpl w:val="ECE21B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4D2072"/>
    <w:multiLevelType w:val="hybridMultilevel"/>
    <w:tmpl w:val="579ED0B0"/>
    <w:lvl w:ilvl="0" w:tplc="83C6A292">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507485"/>
    <w:multiLevelType w:val="hybridMultilevel"/>
    <w:tmpl w:val="7F740FBE"/>
    <w:lvl w:ilvl="0" w:tplc="5B5A1152">
      <w:start w:val="1"/>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283AB4"/>
    <w:multiLevelType w:val="hybridMultilevel"/>
    <w:tmpl w:val="37481C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EC5E1E"/>
    <w:multiLevelType w:val="hybridMultilevel"/>
    <w:tmpl w:val="FBF81F54"/>
    <w:lvl w:ilvl="0" w:tplc="0A8A927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DC16176"/>
    <w:multiLevelType w:val="hybridMultilevel"/>
    <w:tmpl w:val="2F10F2AC"/>
    <w:lvl w:ilvl="0" w:tplc="D450A166">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FC2E08"/>
    <w:multiLevelType w:val="hybridMultilevel"/>
    <w:tmpl w:val="57E2E2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1FD4EF6"/>
    <w:multiLevelType w:val="hybridMultilevel"/>
    <w:tmpl w:val="CA281966"/>
    <w:lvl w:ilvl="0" w:tplc="77BE3DEC">
      <w:start w:val="7"/>
      <w:numFmt w:val="bullet"/>
      <w:lvlText w:val="-"/>
      <w:lvlJc w:val="left"/>
      <w:pPr>
        <w:tabs>
          <w:tab w:val="num" w:pos="360"/>
        </w:tabs>
        <w:ind w:left="36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50556F"/>
    <w:multiLevelType w:val="hybridMultilevel"/>
    <w:tmpl w:val="A67A2C5C"/>
    <w:lvl w:ilvl="0" w:tplc="09E6315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9059CD"/>
    <w:multiLevelType w:val="hybridMultilevel"/>
    <w:tmpl w:val="B7AA89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DF7482C"/>
    <w:multiLevelType w:val="hybridMultilevel"/>
    <w:tmpl w:val="A372ED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F45494F"/>
    <w:multiLevelType w:val="hybridMultilevel"/>
    <w:tmpl w:val="19BA39E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1D34E3"/>
    <w:multiLevelType w:val="hybridMultilevel"/>
    <w:tmpl w:val="E7925572"/>
    <w:lvl w:ilvl="0" w:tplc="0716286A">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3233029D"/>
    <w:multiLevelType w:val="hybridMultilevel"/>
    <w:tmpl w:val="BAF848EE"/>
    <w:lvl w:ilvl="0" w:tplc="27E4A76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3C084520"/>
    <w:multiLevelType w:val="hybridMultilevel"/>
    <w:tmpl w:val="9AE00D00"/>
    <w:lvl w:ilvl="0" w:tplc="77BE3DEC">
      <w:start w:val="7"/>
      <w:numFmt w:val="bullet"/>
      <w:lvlText w:val="-"/>
      <w:lvlJc w:val="left"/>
      <w:pPr>
        <w:tabs>
          <w:tab w:val="num" w:pos="360"/>
        </w:tabs>
        <w:ind w:left="36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3E993A40"/>
    <w:multiLevelType w:val="hybridMultilevel"/>
    <w:tmpl w:val="D4EE2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664B95"/>
    <w:multiLevelType w:val="hybridMultilevel"/>
    <w:tmpl w:val="C478EA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7D4964"/>
    <w:multiLevelType w:val="hybridMultilevel"/>
    <w:tmpl w:val="7478B5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5BF6AAA"/>
    <w:multiLevelType w:val="hybridMultilevel"/>
    <w:tmpl w:val="935A5A72"/>
    <w:lvl w:ilvl="0" w:tplc="04100003">
      <w:start w:val="1"/>
      <w:numFmt w:val="decimal"/>
      <w:lvlText w:val="%1."/>
      <w:lvlJc w:val="left"/>
      <w:pPr>
        <w:tabs>
          <w:tab w:val="num" w:pos="1440"/>
        </w:tabs>
        <w:ind w:left="144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960812"/>
    <w:multiLevelType w:val="hybridMultilevel"/>
    <w:tmpl w:val="90A2104A"/>
    <w:lvl w:ilvl="0" w:tplc="C78CDA0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4C644C36"/>
    <w:multiLevelType w:val="hybridMultilevel"/>
    <w:tmpl w:val="EE5000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B9E7409"/>
    <w:multiLevelType w:val="hybridMultilevel"/>
    <w:tmpl w:val="9D041950"/>
    <w:lvl w:ilvl="0" w:tplc="5B5A1152">
      <w:start w:val="1"/>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EEA00B1"/>
    <w:multiLevelType w:val="hybridMultilevel"/>
    <w:tmpl w:val="8A1A8FFA"/>
    <w:lvl w:ilvl="0" w:tplc="77BE3DEC">
      <w:start w:val="7"/>
      <w:numFmt w:val="bullet"/>
      <w:lvlText w:val="-"/>
      <w:lvlJc w:val="left"/>
      <w:pPr>
        <w:tabs>
          <w:tab w:val="num" w:pos="360"/>
        </w:tabs>
        <w:ind w:left="36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0CA70F1"/>
    <w:multiLevelType w:val="hybridMultilevel"/>
    <w:tmpl w:val="7CD22976"/>
    <w:lvl w:ilvl="0" w:tplc="38A688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BF05CB"/>
    <w:multiLevelType w:val="hybridMultilevel"/>
    <w:tmpl w:val="934AF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B9E4274"/>
    <w:multiLevelType w:val="hybridMultilevel"/>
    <w:tmpl w:val="A5C2A006"/>
    <w:lvl w:ilvl="0" w:tplc="5B5A1152">
      <w:start w:val="1"/>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09548390">
    <w:abstractNumId w:val="18"/>
  </w:num>
  <w:num w:numId="2" w16cid:durableId="1251502531">
    <w:abstractNumId w:val="6"/>
  </w:num>
  <w:num w:numId="3" w16cid:durableId="1484739477">
    <w:abstractNumId w:val="17"/>
  </w:num>
  <w:num w:numId="4" w16cid:durableId="249002896">
    <w:abstractNumId w:val="11"/>
  </w:num>
  <w:num w:numId="5" w16cid:durableId="1271282663">
    <w:abstractNumId w:val="21"/>
  </w:num>
  <w:num w:numId="6" w16cid:durableId="1984964604">
    <w:abstractNumId w:val="7"/>
  </w:num>
  <w:num w:numId="7" w16cid:durableId="459344859">
    <w:abstractNumId w:val="5"/>
  </w:num>
  <w:num w:numId="8" w16cid:durableId="1614366440">
    <w:abstractNumId w:val="13"/>
  </w:num>
  <w:num w:numId="9" w16cid:durableId="720981245">
    <w:abstractNumId w:val="20"/>
  </w:num>
  <w:num w:numId="10" w16cid:durableId="1969579212">
    <w:abstractNumId w:val="14"/>
  </w:num>
  <w:num w:numId="11" w16cid:durableId="220679179">
    <w:abstractNumId w:val="9"/>
  </w:num>
  <w:num w:numId="12" w16cid:durableId="587806415">
    <w:abstractNumId w:val="3"/>
  </w:num>
  <w:num w:numId="13" w16cid:durableId="1020275589">
    <w:abstractNumId w:val="12"/>
  </w:num>
  <w:num w:numId="14" w16cid:durableId="461728547">
    <w:abstractNumId w:val="4"/>
  </w:num>
  <w:num w:numId="15" w16cid:durableId="321130582">
    <w:abstractNumId w:val="2"/>
  </w:num>
  <w:num w:numId="16" w16cid:durableId="1952937360">
    <w:abstractNumId w:val="24"/>
  </w:num>
  <w:num w:numId="17" w16cid:durableId="936710920">
    <w:abstractNumId w:val="16"/>
  </w:num>
  <w:num w:numId="18" w16cid:durableId="1671299591">
    <w:abstractNumId w:val="26"/>
  </w:num>
  <w:num w:numId="19" w16cid:durableId="1283656313">
    <w:abstractNumId w:val="22"/>
  </w:num>
  <w:num w:numId="20" w16cid:durableId="979119648">
    <w:abstractNumId w:val="0"/>
  </w:num>
  <w:num w:numId="21" w16cid:durableId="1852405559">
    <w:abstractNumId w:val="25"/>
  </w:num>
  <w:num w:numId="22" w16cid:durableId="1037967486">
    <w:abstractNumId w:val="15"/>
  </w:num>
  <w:num w:numId="23" w16cid:durableId="1586495702">
    <w:abstractNumId w:val="10"/>
  </w:num>
  <w:num w:numId="24" w16cid:durableId="567418902">
    <w:abstractNumId w:val="8"/>
  </w:num>
  <w:num w:numId="25" w16cid:durableId="1849170274">
    <w:abstractNumId w:val="23"/>
  </w:num>
  <w:num w:numId="26" w16cid:durableId="2800372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5702677">
    <w:abstractNumId w:val="19"/>
  </w:num>
  <w:num w:numId="28" w16cid:durableId="342898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284"/>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IwtDCwNDc3NDY1szRQ0lEKTi0uzszPAykwrAUA8Uw+3iwAAAA="/>
  </w:docVars>
  <w:rsids>
    <w:rsidRoot w:val="000D3014"/>
    <w:rsid w:val="00007F17"/>
    <w:rsid w:val="00015434"/>
    <w:rsid w:val="00034032"/>
    <w:rsid w:val="00036747"/>
    <w:rsid w:val="00040AF0"/>
    <w:rsid w:val="00041BAA"/>
    <w:rsid w:val="00043530"/>
    <w:rsid w:val="000610DF"/>
    <w:rsid w:val="00061455"/>
    <w:rsid w:val="00065FE1"/>
    <w:rsid w:val="00070AE3"/>
    <w:rsid w:val="00077900"/>
    <w:rsid w:val="00083A8C"/>
    <w:rsid w:val="000B781C"/>
    <w:rsid w:val="000C2567"/>
    <w:rsid w:val="000D3014"/>
    <w:rsid w:val="000D3507"/>
    <w:rsid w:val="000D7638"/>
    <w:rsid w:val="000E090B"/>
    <w:rsid w:val="000E3914"/>
    <w:rsid w:val="00103784"/>
    <w:rsid w:val="00104D2E"/>
    <w:rsid w:val="00105939"/>
    <w:rsid w:val="001077F5"/>
    <w:rsid w:val="00110F59"/>
    <w:rsid w:val="001211F8"/>
    <w:rsid w:val="001212C3"/>
    <w:rsid w:val="00122D22"/>
    <w:rsid w:val="00140868"/>
    <w:rsid w:val="001432D9"/>
    <w:rsid w:val="001447AD"/>
    <w:rsid w:val="00155964"/>
    <w:rsid w:val="001576AA"/>
    <w:rsid w:val="00170A51"/>
    <w:rsid w:val="001818D1"/>
    <w:rsid w:val="00194F8A"/>
    <w:rsid w:val="001956CC"/>
    <w:rsid w:val="00195A68"/>
    <w:rsid w:val="001A1231"/>
    <w:rsid w:val="001C0EC1"/>
    <w:rsid w:val="001C2BAC"/>
    <w:rsid w:val="001C3CFA"/>
    <w:rsid w:val="001C5A6D"/>
    <w:rsid w:val="001D548D"/>
    <w:rsid w:val="001F31C8"/>
    <w:rsid w:val="001F64E9"/>
    <w:rsid w:val="002005D1"/>
    <w:rsid w:val="0021691F"/>
    <w:rsid w:val="00216990"/>
    <w:rsid w:val="0022205C"/>
    <w:rsid w:val="00222AE6"/>
    <w:rsid w:val="00235492"/>
    <w:rsid w:val="00243056"/>
    <w:rsid w:val="00244EB5"/>
    <w:rsid w:val="002451F8"/>
    <w:rsid w:val="0025254C"/>
    <w:rsid w:val="002558D8"/>
    <w:rsid w:val="00262061"/>
    <w:rsid w:val="0028182E"/>
    <w:rsid w:val="002818E4"/>
    <w:rsid w:val="0028619A"/>
    <w:rsid w:val="00291596"/>
    <w:rsid w:val="002A15E7"/>
    <w:rsid w:val="002C5EFB"/>
    <w:rsid w:val="002C68B1"/>
    <w:rsid w:val="002C6BB0"/>
    <w:rsid w:val="002E4B05"/>
    <w:rsid w:val="002F211F"/>
    <w:rsid w:val="002F3D98"/>
    <w:rsid w:val="00307D5C"/>
    <w:rsid w:val="00312BCE"/>
    <w:rsid w:val="00326761"/>
    <w:rsid w:val="00335881"/>
    <w:rsid w:val="00356DDD"/>
    <w:rsid w:val="00370078"/>
    <w:rsid w:val="00385CC0"/>
    <w:rsid w:val="003A3787"/>
    <w:rsid w:val="003A75B8"/>
    <w:rsid w:val="003B09BC"/>
    <w:rsid w:val="003B2680"/>
    <w:rsid w:val="003B5270"/>
    <w:rsid w:val="003D382A"/>
    <w:rsid w:val="003D530D"/>
    <w:rsid w:val="003D6A15"/>
    <w:rsid w:val="003E23D9"/>
    <w:rsid w:val="003F1D01"/>
    <w:rsid w:val="004073FC"/>
    <w:rsid w:val="00410E07"/>
    <w:rsid w:val="00417629"/>
    <w:rsid w:val="00420C46"/>
    <w:rsid w:val="00426C05"/>
    <w:rsid w:val="004341E4"/>
    <w:rsid w:val="00443F26"/>
    <w:rsid w:val="004573CB"/>
    <w:rsid w:val="004701A9"/>
    <w:rsid w:val="0047537E"/>
    <w:rsid w:val="004821D7"/>
    <w:rsid w:val="004935AE"/>
    <w:rsid w:val="004B3BDD"/>
    <w:rsid w:val="004C0098"/>
    <w:rsid w:val="004C058C"/>
    <w:rsid w:val="004C1C2D"/>
    <w:rsid w:val="004D2D34"/>
    <w:rsid w:val="004D6213"/>
    <w:rsid w:val="004F3659"/>
    <w:rsid w:val="00504121"/>
    <w:rsid w:val="005041F9"/>
    <w:rsid w:val="00521C04"/>
    <w:rsid w:val="00531A79"/>
    <w:rsid w:val="00533068"/>
    <w:rsid w:val="0054120E"/>
    <w:rsid w:val="00541FB1"/>
    <w:rsid w:val="005478B2"/>
    <w:rsid w:val="00580A9D"/>
    <w:rsid w:val="00581228"/>
    <w:rsid w:val="00586160"/>
    <w:rsid w:val="005929CD"/>
    <w:rsid w:val="005A6035"/>
    <w:rsid w:val="005C7204"/>
    <w:rsid w:val="005D1B94"/>
    <w:rsid w:val="005D41F6"/>
    <w:rsid w:val="005F33EC"/>
    <w:rsid w:val="006121C9"/>
    <w:rsid w:val="0064173C"/>
    <w:rsid w:val="0065340C"/>
    <w:rsid w:val="006557A7"/>
    <w:rsid w:val="00661681"/>
    <w:rsid w:val="0066446D"/>
    <w:rsid w:val="00665FF3"/>
    <w:rsid w:val="00667779"/>
    <w:rsid w:val="00673924"/>
    <w:rsid w:val="006745A3"/>
    <w:rsid w:val="00683A04"/>
    <w:rsid w:val="0069220C"/>
    <w:rsid w:val="006934BE"/>
    <w:rsid w:val="006B4FE8"/>
    <w:rsid w:val="006D1F7B"/>
    <w:rsid w:val="006D5B46"/>
    <w:rsid w:val="006E0715"/>
    <w:rsid w:val="006F51B2"/>
    <w:rsid w:val="0071715B"/>
    <w:rsid w:val="0073127B"/>
    <w:rsid w:val="007315E1"/>
    <w:rsid w:val="007457A8"/>
    <w:rsid w:val="007631DB"/>
    <w:rsid w:val="00774451"/>
    <w:rsid w:val="007834B7"/>
    <w:rsid w:val="00787EE5"/>
    <w:rsid w:val="00791027"/>
    <w:rsid w:val="00794AE5"/>
    <w:rsid w:val="00795AB8"/>
    <w:rsid w:val="007A43F3"/>
    <w:rsid w:val="007B4759"/>
    <w:rsid w:val="007B5060"/>
    <w:rsid w:val="007C04DC"/>
    <w:rsid w:val="007C58B6"/>
    <w:rsid w:val="007C62FA"/>
    <w:rsid w:val="007C64FA"/>
    <w:rsid w:val="007C7334"/>
    <w:rsid w:val="007D5178"/>
    <w:rsid w:val="007E069E"/>
    <w:rsid w:val="007E0E15"/>
    <w:rsid w:val="007E4724"/>
    <w:rsid w:val="007F77CC"/>
    <w:rsid w:val="00803A1B"/>
    <w:rsid w:val="008154D8"/>
    <w:rsid w:val="008165D8"/>
    <w:rsid w:val="00826148"/>
    <w:rsid w:val="00827F0B"/>
    <w:rsid w:val="0083485B"/>
    <w:rsid w:val="008370B1"/>
    <w:rsid w:val="00843975"/>
    <w:rsid w:val="008557B4"/>
    <w:rsid w:val="008614D1"/>
    <w:rsid w:val="00866694"/>
    <w:rsid w:val="00876A52"/>
    <w:rsid w:val="008821AF"/>
    <w:rsid w:val="0088752E"/>
    <w:rsid w:val="008A00F3"/>
    <w:rsid w:val="008B394B"/>
    <w:rsid w:val="008B5DB0"/>
    <w:rsid w:val="008C07FA"/>
    <w:rsid w:val="008E2F23"/>
    <w:rsid w:val="008E7909"/>
    <w:rsid w:val="008F3A52"/>
    <w:rsid w:val="008F5DB7"/>
    <w:rsid w:val="0091368E"/>
    <w:rsid w:val="00916A90"/>
    <w:rsid w:val="009346D4"/>
    <w:rsid w:val="00946EB7"/>
    <w:rsid w:val="00954F38"/>
    <w:rsid w:val="0095766E"/>
    <w:rsid w:val="00976385"/>
    <w:rsid w:val="009B4E5C"/>
    <w:rsid w:val="009B759E"/>
    <w:rsid w:val="009C461A"/>
    <w:rsid w:val="009C5B0A"/>
    <w:rsid w:val="009D30F3"/>
    <w:rsid w:val="009E1A2E"/>
    <w:rsid w:val="00A0014D"/>
    <w:rsid w:val="00A14CC1"/>
    <w:rsid w:val="00A15642"/>
    <w:rsid w:val="00A17E0D"/>
    <w:rsid w:val="00A2018B"/>
    <w:rsid w:val="00A2368A"/>
    <w:rsid w:val="00A32F2E"/>
    <w:rsid w:val="00A333F3"/>
    <w:rsid w:val="00A36C2E"/>
    <w:rsid w:val="00A55DB2"/>
    <w:rsid w:val="00A55F9B"/>
    <w:rsid w:val="00A74EB9"/>
    <w:rsid w:val="00AA4D2D"/>
    <w:rsid w:val="00AB14D2"/>
    <w:rsid w:val="00AB63E0"/>
    <w:rsid w:val="00AC030F"/>
    <w:rsid w:val="00AC4CCD"/>
    <w:rsid w:val="00AE5BCC"/>
    <w:rsid w:val="00B017BA"/>
    <w:rsid w:val="00B11B98"/>
    <w:rsid w:val="00B15D50"/>
    <w:rsid w:val="00B16AC8"/>
    <w:rsid w:val="00B17154"/>
    <w:rsid w:val="00B27CF5"/>
    <w:rsid w:val="00B37EB9"/>
    <w:rsid w:val="00B40602"/>
    <w:rsid w:val="00B46C4C"/>
    <w:rsid w:val="00B50D9F"/>
    <w:rsid w:val="00B51278"/>
    <w:rsid w:val="00B5294B"/>
    <w:rsid w:val="00B67398"/>
    <w:rsid w:val="00B722B1"/>
    <w:rsid w:val="00B777B2"/>
    <w:rsid w:val="00B82DC8"/>
    <w:rsid w:val="00B86955"/>
    <w:rsid w:val="00B96805"/>
    <w:rsid w:val="00BA1A52"/>
    <w:rsid w:val="00BA1DD1"/>
    <w:rsid w:val="00BB05B2"/>
    <w:rsid w:val="00BB15C6"/>
    <w:rsid w:val="00BB3C9A"/>
    <w:rsid w:val="00BB6FD0"/>
    <w:rsid w:val="00BB7102"/>
    <w:rsid w:val="00BC174D"/>
    <w:rsid w:val="00BC2340"/>
    <w:rsid w:val="00BC3E4A"/>
    <w:rsid w:val="00BD3806"/>
    <w:rsid w:val="00BE35B2"/>
    <w:rsid w:val="00BE6D78"/>
    <w:rsid w:val="00BF1A55"/>
    <w:rsid w:val="00C168CE"/>
    <w:rsid w:val="00C26BF8"/>
    <w:rsid w:val="00C35D60"/>
    <w:rsid w:val="00C440C3"/>
    <w:rsid w:val="00C442BA"/>
    <w:rsid w:val="00C463E1"/>
    <w:rsid w:val="00C62B95"/>
    <w:rsid w:val="00C652F5"/>
    <w:rsid w:val="00C73AD7"/>
    <w:rsid w:val="00C77DAB"/>
    <w:rsid w:val="00C87A80"/>
    <w:rsid w:val="00C96FB7"/>
    <w:rsid w:val="00CA108D"/>
    <w:rsid w:val="00CA265D"/>
    <w:rsid w:val="00CA6B02"/>
    <w:rsid w:val="00CE03CC"/>
    <w:rsid w:val="00CE47AA"/>
    <w:rsid w:val="00CE779E"/>
    <w:rsid w:val="00D1215C"/>
    <w:rsid w:val="00D16720"/>
    <w:rsid w:val="00D17BDE"/>
    <w:rsid w:val="00D20BB8"/>
    <w:rsid w:val="00D3084E"/>
    <w:rsid w:val="00D42002"/>
    <w:rsid w:val="00D446E3"/>
    <w:rsid w:val="00D52CB3"/>
    <w:rsid w:val="00D52CB6"/>
    <w:rsid w:val="00D6122F"/>
    <w:rsid w:val="00D64840"/>
    <w:rsid w:val="00D72A0F"/>
    <w:rsid w:val="00D80773"/>
    <w:rsid w:val="00D90B07"/>
    <w:rsid w:val="00D923C1"/>
    <w:rsid w:val="00D92D2B"/>
    <w:rsid w:val="00D93B48"/>
    <w:rsid w:val="00DA0AB3"/>
    <w:rsid w:val="00DA4C28"/>
    <w:rsid w:val="00DA705B"/>
    <w:rsid w:val="00DA713F"/>
    <w:rsid w:val="00DC2BDD"/>
    <w:rsid w:val="00DC2EF3"/>
    <w:rsid w:val="00DC30ED"/>
    <w:rsid w:val="00DE0590"/>
    <w:rsid w:val="00DF5D6C"/>
    <w:rsid w:val="00E0509D"/>
    <w:rsid w:val="00E0760C"/>
    <w:rsid w:val="00E11C63"/>
    <w:rsid w:val="00E12DD7"/>
    <w:rsid w:val="00E22946"/>
    <w:rsid w:val="00E30553"/>
    <w:rsid w:val="00E4019E"/>
    <w:rsid w:val="00E454D7"/>
    <w:rsid w:val="00E45710"/>
    <w:rsid w:val="00E64940"/>
    <w:rsid w:val="00E67763"/>
    <w:rsid w:val="00E72CD2"/>
    <w:rsid w:val="00E748BD"/>
    <w:rsid w:val="00E804DA"/>
    <w:rsid w:val="00E826E6"/>
    <w:rsid w:val="00E91651"/>
    <w:rsid w:val="00E925CC"/>
    <w:rsid w:val="00EA42E6"/>
    <w:rsid w:val="00EB1878"/>
    <w:rsid w:val="00EB2960"/>
    <w:rsid w:val="00EB3116"/>
    <w:rsid w:val="00EB45ED"/>
    <w:rsid w:val="00ED1C76"/>
    <w:rsid w:val="00ED79FC"/>
    <w:rsid w:val="00EF1CCD"/>
    <w:rsid w:val="00EF60D3"/>
    <w:rsid w:val="00F02029"/>
    <w:rsid w:val="00F356DA"/>
    <w:rsid w:val="00F4397A"/>
    <w:rsid w:val="00F4535A"/>
    <w:rsid w:val="00F475EE"/>
    <w:rsid w:val="00F627CB"/>
    <w:rsid w:val="00F7042E"/>
    <w:rsid w:val="00F84EE8"/>
    <w:rsid w:val="00F90919"/>
    <w:rsid w:val="00FB0484"/>
    <w:rsid w:val="00FB0A46"/>
    <w:rsid w:val="00FB39FC"/>
    <w:rsid w:val="00FC32DF"/>
    <w:rsid w:val="00FD7298"/>
    <w:rsid w:val="00FF1117"/>
    <w:rsid w:val="00FF3B98"/>
    <w:rsid w:val="00FF4D2F"/>
    <w:rsid w:val="00FF738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4B6699"/>
  <w15:docId w15:val="{695E5245-0576-48A2-BDA5-2D7347DC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005D1"/>
    <w:pPr>
      <w:tabs>
        <w:tab w:val="left" w:pos="284"/>
      </w:tabs>
      <w:spacing w:line="360" w:lineRule="auto"/>
      <w:jc w:val="both"/>
    </w:pPr>
    <w:rPr>
      <w:rFonts w:ascii="Tahoma" w:hAnsi="Tahoma"/>
      <w:sz w:val="24"/>
      <w:szCs w:val="22"/>
      <w:lang w:eastAsia="en-US"/>
    </w:rPr>
  </w:style>
  <w:style w:type="paragraph" w:styleId="Titolo6">
    <w:name w:val="heading 6"/>
    <w:basedOn w:val="Normale"/>
    <w:next w:val="Rientronormale"/>
    <w:link w:val="Titolo6Carattere"/>
    <w:qFormat/>
    <w:rsid w:val="00DC2EF3"/>
    <w:pPr>
      <w:tabs>
        <w:tab w:val="clear" w:pos="284"/>
      </w:tabs>
      <w:spacing w:line="240" w:lineRule="auto"/>
      <w:ind w:left="708"/>
      <w:jc w:val="left"/>
      <w:outlineLvl w:val="5"/>
    </w:pPr>
    <w:rPr>
      <w:rFonts w:ascii="Times New Roman" w:eastAsia="Times New Roman" w:hAnsi="Times New Roman"/>
      <w:sz w:val="20"/>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D3014"/>
    <w:pPr>
      <w:ind w:left="720"/>
      <w:contextualSpacing/>
    </w:pPr>
  </w:style>
  <w:style w:type="paragraph" w:styleId="Intestazione">
    <w:name w:val="header"/>
    <w:basedOn w:val="Normale"/>
    <w:link w:val="IntestazioneCarattere"/>
    <w:unhideWhenUsed/>
    <w:rsid w:val="002558D8"/>
    <w:pPr>
      <w:tabs>
        <w:tab w:val="clear" w:pos="284"/>
        <w:tab w:val="center" w:pos="4819"/>
        <w:tab w:val="right" w:pos="9638"/>
      </w:tabs>
    </w:pPr>
  </w:style>
  <w:style w:type="character" w:customStyle="1" w:styleId="IntestazioneCarattere">
    <w:name w:val="Intestazione Carattere"/>
    <w:link w:val="Intestazione"/>
    <w:rsid w:val="002558D8"/>
    <w:rPr>
      <w:rFonts w:ascii="Tahoma" w:hAnsi="Tahoma"/>
      <w:sz w:val="24"/>
      <w:szCs w:val="22"/>
      <w:lang w:eastAsia="en-US"/>
    </w:rPr>
  </w:style>
  <w:style w:type="paragraph" w:styleId="Pidipagina">
    <w:name w:val="footer"/>
    <w:basedOn w:val="Normale"/>
    <w:link w:val="PidipaginaCarattere"/>
    <w:uiPriority w:val="99"/>
    <w:unhideWhenUsed/>
    <w:rsid w:val="002558D8"/>
    <w:pPr>
      <w:tabs>
        <w:tab w:val="clear" w:pos="284"/>
        <w:tab w:val="center" w:pos="4819"/>
        <w:tab w:val="right" w:pos="9638"/>
      </w:tabs>
    </w:pPr>
  </w:style>
  <w:style w:type="character" w:customStyle="1" w:styleId="PidipaginaCarattere">
    <w:name w:val="Piè di pagina Carattere"/>
    <w:link w:val="Pidipagina"/>
    <w:uiPriority w:val="99"/>
    <w:rsid w:val="002558D8"/>
    <w:rPr>
      <w:rFonts w:ascii="Tahoma" w:hAnsi="Tahoma"/>
      <w:sz w:val="24"/>
      <w:szCs w:val="22"/>
      <w:lang w:eastAsia="en-US"/>
    </w:rPr>
  </w:style>
  <w:style w:type="paragraph" w:styleId="Testofumetto">
    <w:name w:val="Balloon Text"/>
    <w:basedOn w:val="Normale"/>
    <w:link w:val="TestofumettoCarattere"/>
    <w:uiPriority w:val="99"/>
    <w:semiHidden/>
    <w:unhideWhenUsed/>
    <w:rsid w:val="002558D8"/>
    <w:pPr>
      <w:spacing w:line="240" w:lineRule="auto"/>
    </w:pPr>
    <w:rPr>
      <w:sz w:val="16"/>
      <w:szCs w:val="16"/>
    </w:rPr>
  </w:style>
  <w:style w:type="character" w:customStyle="1" w:styleId="TestofumettoCarattere">
    <w:name w:val="Testo fumetto Carattere"/>
    <w:link w:val="Testofumetto"/>
    <w:uiPriority w:val="99"/>
    <w:semiHidden/>
    <w:rsid w:val="002558D8"/>
    <w:rPr>
      <w:rFonts w:ascii="Tahoma" w:hAnsi="Tahoma" w:cs="Tahoma"/>
      <w:sz w:val="16"/>
      <w:szCs w:val="16"/>
      <w:lang w:eastAsia="en-US"/>
    </w:rPr>
  </w:style>
  <w:style w:type="character" w:styleId="Collegamentoipertestuale">
    <w:name w:val="Hyperlink"/>
    <w:uiPriority w:val="99"/>
    <w:unhideWhenUsed/>
    <w:rsid w:val="007B4759"/>
    <w:rPr>
      <w:color w:val="0563C1"/>
      <w:u w:val="single"/>
    </w:rPr>
  </w:style>
  <w:style w:type="character" w:styleId="Enfasiintensa">
    <w:name w:val="Intense Emphasis"/>
    <w:uiPriority w:val="21"/>
    <w:qFormat/>
    <w:rsid w:val="007B4759"/>
    <w:rPr>
      <w:i/>
      <w:iCs/>
      <w:color w:val="5B9BD5"/>
    </w:rPr>
  </w:style>
  <w:style w:type="character" w:styleId="Testosegnaposto">
    <w:name w:val="Placeholder Text"/>
    <w:uiPriority w:val="99"/>
    <w:semiHidden/>
    <w:rsid w:val="00BC2340"/>
    <w:rPr>
      <w:color w:val="808080"/>
    </w:rPr>
  </w:style>
  <w:style w:type="character" w:customStyle="1" w:styleId="Titolo6Carattere">
    <w:name w:val="Titolo 6 Carattere"/>
    <w:link w:val="Titolo6"/>
    <w:rsid w:val="00DC2EF3"/>
    <w:rPr>
      <w:rFonts w:ascii="Times New Roman" w:eastAsia="Times New Roman" w:hAnsi="Times New Roman"/>
      <w:u w:val="single"/>
    </w:rPr>
  </w:style>
  <w:style w:type="paragraph" w:styleId="Corpotesto">
    <w:name w:val="Body Text"/>
    <w:basedOn w:val="Normale"/>
    <w:link w:val="CorpotestoCarattere"/>
    <w:rsid w:val="00DC2EF3"/>
    <w:pPr>
      <w:tabs>
        <w:tab w:val="clear" w:pos="284"/>
      </w:tabs>
      <w:spacing w:line="240" w:lineRule="auto"/>
    </w:pPr>
    <w:rPr>
      <w:rFonts w:ascii="Times New Roman" w:eastAsia="Times New Roman" w:hAnsi="Times New Roman"/>
      <w:szCs w:val="20"/>
      <w:lang w:eastAsia="it-IT"/>
    </w:rPr>
  </w:style>
  <w:style w:type="character" w:customStyle="1" w:styleId="CorpotestoCarattere">
    <w:name w:val="Corpo testo Carattere"/>
    <w:link w:val="Corpotesto"/>
    <w:rsid w:val="00DC2EF3"/>
    <w:rPr>
      <w:rFonts w:ascii="Times New Roman" w:eastAsia="Times New Roman" w:hAnsi="Times New Roman"/>
      <w:sz w:val="24"/>
    </w:rPr>
  </w:style>
  <w:style w:type="table" w:styleId="Grigliatabella">
    <w:name w:val="Table Grid"/>
    <w:basedOn w:val="Tabellanormale"/>
    <w:uiPriority w:val="59"/>
    <w:rsid w:val="00DC2EF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C2EF3"/>
    <w:pPr>
      <w:widowControl w:val="0"/>
      <w:autoSpaceDE w:val="0"/>
      <w:autoSpaceDN w:val="0"/>
      <w:adjustRightInd w:val="0"/>
    </w:pPr>
    <w:rPr>
      <w:rFonts w:ascii="Cambria" w:eastAsia="Times New Roman" w:hAnsi="Cambria" w:cs="Cambria"/>
      <w:color w:val="000000"/>
      <w:sz w:val="24"/>
      <w:szCs w:val="24"/>
    </w:rPr>
  </w:style>
  <w:style w:type="paragraph" w:styleId="Rientronormale">
    <w:name w:val="Normal Indent"/>
    <w:basedOn w:val="Normale"/>
    <w:uiPriority w:val="99"/>
    <w:semiHidden/>
    <w:unhideWhenUsed/>
    <w:rsid w:val="00DC2EF3"/>
    <w:pPr>
      <w:ind w:left="708"/>
    </w:pPr>
  </w:style>
  <w:style w:type="character" w:styleId="Menzionenonrisolta">
    <w:name w:val="Unresolved Mention"/>
    <w:basedOn w:val="Carpredefinitoparagrafo"/>
    <w:uiPriority w:val="99"/>
    <w:rsid w:val="008B3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n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p.scienze-terambris@pec.unin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82788-8368-374B-B34D-5C8B0F65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3242</Words>
  <Characters>18486</Characters>
  <Application>Microsoft Office Word</Application>
  <DocSecurity>0</DocSecurity>
  <Lines>154</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ompany>
  <LinksUpToDate>false</LinksUpToDate>
  <CharactersWithSpaces>21685</CharactersWithSpaces>
  <SharedDoc>false</SharedDoc>
  <HLinks>
    <vt:vector size="18" baseType="variant">
      <vt:variant>
        <vt:i4>131105</vt:i4>
      </vt:variant>
      <vt:variant>
        <vt:i4>3</vt:i4>
      </vt:variant>
      <vt:variant>
        <vt:i4>0</vt:i4>
      </vt:variant>
      <vt:variant>
        <vt:i4>5</vt:i4>
      </vt:variant>
      <vt:variant>
        <vt:lpwstr>mailto:mariano.parente@personalepec.unina.it</vt:lpwstr>
      </vt:variant>
      <vt:variant>
        <vt:lpwstr/>
      </vt:variant>
      <vt:variant>
        <vt:i4>7733316</vt:i4>
      </vt:variant>
      <vt:variant>
        <vt:i4>-1</vt:i4>
      </vt:variant>
      <vt:variant>
        <vt:i4>2050</vt:i4>
      </vt:variant>
      <vt:variant>
        <vt:i4>1</vt:i4>
      </vt:variant>
      <vt:variant>
        <vt:lpwstr>Logo DiSTAR</vt:lpwstr>
      </vt:variant>
      <vt:variant>
        <vt:lpwstr/>
      </vt:variant>
      <vt:variant>
        <vt:i4>7733316</vt:i4>
      </vt:variant>
      <vt:variant>
        <vt:i4>-1</vt:i4>
      </vt:variant>
      <vt:variant>
        <vt:i4>2051</vt:i4>
      </vt:variant>
      <vt:variant>
        <vt:i4>1</vt:i4>
      </vt:variant>
      <vt:variant>
        <vt:lpwstr>Logo DiSTAR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Mattia Esposito</cp:lastModifiedBy>
  <cp:revision>7</cp:revision>
  <cp:lastPrinted>2020-07-14T08:54:00Z</cp:lastPrinted>
  <dcterms:created xsi:type="dcterms:W3CDTF">2023-03-09T06:58:00Z</dcterms:created>
  <dcterms:modified xsi:type="dcterms:W3CDTF">2023-03-15T13:30:00Z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698f29594e140b9e1eab61ad41d7e3e31d752f52ea548a362a5642b223ad0f25</vt:lpwstr>
  </property>
</Properties>
</file>